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75DF2" w14:textId="77777777" w:rsidR="005C128E" w:rsidRDefault="005C128E" w:rsidP="009907F1">
      <w:pPr>
        <w:jc w:val="center"/>
        <w:rPr>
          <w:sz w:val="72"/>
          <w:szCs w:val="72"/>
        </w:rPr>
      </w:pPr>
    </w:p>
    <w:p w14:paraId="012BF19F" w14:textId="77777777" w:rsidR="009907F1" w:rsidRPr="00054FBC" w:rsidRDefault="009907F1" w:rsidP="009907F1">
      <w:pPr>
        <w:jc w:val="center"/>
        <w:rPr>
          <w:rFonts w:ascii="Arial Rounded MT Bold" w:hAnsi="Arial Rounded MT Bold"/>
          <w:sz w:val="72"/>
          <w:szCs w:val="72"/>
        </w:rPr>
      </w:pPr>
      <w:r w:rsidRPr="00054FBC">
        <w:rPr>
          <w:rFonts w:ascii="Arial Rounded MT Bold" w:hAnsi="Arial Rounded MT Bold"/>
          <w:sz w:val="72"/>
          <w:szCs w:val="72"/>
        </w:rPr>
        <w:t>INTERNATIONAL STUDENT PROGRAM</w:t>
      </w:r>
    </w:p>
    <w:p w14:paraId="0DE11909" w14:textId="77777777" w:rsidR="001A151E" w:rsidRPr="00054FBC" w:rsidRDefault="001A151E" w:rsidP="009907F1">
      <w:pPr>
        <w:jc w:val="center"/>
        <w:rPr>
          <w:rFonts w:ascii="Arial Rounded MT Bold" w:hAnsi="Arial Rounded MT Bold"/>
          <w:sz w:val="72"/>
          <w:szCs w:val="72"/>
        </w:rPr>
      </w:pPr>
      <w:r w:rsidRPr="00054FBC">
        <w:rPr>
          <w:rFonts w:ascii="Arial Rounded MT Bold" w:hAnsi="Arial Rounded MT Bold"/>
          <w:sz w:val="72"/>
          <w:szCs w:val="72"/>
        </w:rPr>
        <w:t xml:space="preserve">INFORMATION </w:t>
      </w:r>
    </w:p>
    <w:p w14:paraId="0F8A318F" w14:textId="77777777" w:rsidR="009907F1" w:rsidRPr="00054FBC" w:rsidRDefault="001A151E" w:rsidP="009907F1">
      <w:pPr>
        <w:jc w:val="center"/>
        <w:rPr>
          <w:rFonts w:ascii="Arial Rounded MT Bold" w:hAnsi="Arial Rounded MT Bold"/>
          <w:sz w:val="72"/>
          <w:szCs w:val="72"/>
        </w:rPr>
      </w:pPr>
      <w:r w:rsidRPr="00054FBC">
        <w:rPr>
          <w:rFonts w:ascii="Arial Rounded MT Bold" w:hAnsi="Arial Rounded MT Bold"/>
          <w:sz w:val="72"/>
          <w:szCs w:val="72"/>
        </w:rPr>
        <w:t>BOOKLET</w:t>
      </w:r>
    </w:p>
    <w:p w14:paraId="439BFE46" w14:textId="77777777" w:rsidR="001A151E" w:rsidRDefault="001A151E" w:rsidP="009907F1">
      <w:pPr>
        <w:jc w:val="center"/>
        <w:rPr>
          <w:sz w:val="72"/>
          <w:szCs w:val="72"/>
        </w:rPr>
      </w:pPr>
    </w:p>
    <w:p w14:paraId="527691EB" w14:textId="77777777" w:rsidR="009907F1" w:rsidRDefault="009907F1" w:rsidP="009907F1">
      <w:pPr>
        <w:jc w:val="center"/>
        <w:rPr>
          <w:sz w:val="72"/>
          <w:szCs w:val="72"/>
        </w:rPr>
      </w:pPr>
      <w:r>
        <w:rPr>
          <w:noProof/>
          <w:lang w:eastAsia="en-AU"/>
        </w:rPr>
        <w:drawing>
          <wp:inline distT="0" distB="0" distL="0" distR="0" wp14:anchorId="61E785CB" wp14:editId="0A04B443">
            <wp:extent cx="2219325" cy="2057400"/>
            <wp:effectExtent l="0" t="0" r="9525" b="0"/>
            <wp:docPr id="3" name="Picture 3" descr="Image result for international student photo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nternational student photo clip ar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9325" cy="2057400"/>
                    </a:xfrm>
                    <a:prstGeom prst="rect">
                      <a:avLst/>
                    </a:prstGeom>
                    <a:noFill/>
                    <a:ln>
                      <a:noFill/>
                    </a:ln>
                  </pic:spPr>
                </pic:pic>
              </a:graphicData>
            </a:graphic>
          </wp:inline>
        </w:drawing>
      </w:r>
    </w:p>
    <w:p w14:paraId="29C8B54C" w14:textId="77777777" w:rsidR="005C128E" w:rsidRDefault="005C128E" w:rsidP="009907F1">
      <w:pPr>
        <w:jc w:val="center"/>
        <w:rPr>
          <w:sz w:val="72"/>
          <w:szCs w:val="72"/>
        </w:rPr>
      </w:pPr>
    </w:p>
    <w:p w14:paraId="13DFDEAF" w14:textId="77777777" w:rsidR="009907F1" w:rsidRDefault="009907F1" w:rsidP="009907F1">
      <w:pPr>
        <w:jc w:val="center"/>
        <w:rPr>
          <w:sz w:val="72"/>
          <w:szCs w:val="72"/>
        </w:rPr>
      </w:pPr>
      <w:r>
        <w:rPr>
          <w:noProof/>
          <w:sz w:val="72"/>
          <w:szCs w:val="72"/>
          <w:lang w:eastAsia="en-AU"/>
        </w:rPr>
        <w:drawing>
          <wp:inline distT="0" distB="0" distL="0" distR="0" wp14:anchorId="718416F3" wp14:editId="73715359">
            <wp:extent cx="4005072" cy="4846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glineTransp bckgrn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5072" cy="484632"/>
                    </a:xfrm>
                    <a:prstGeom prst="rect">
                      <a:avLst/>
                    </a:prstGeom>
                  </pic:spPr>
                </pic:pic>
              </a:graphicData>
            </a:graphic>
          </wp:inline>
        </w:drawing>
      </w:r>
    </w:p>
    <w:p w14:paraId="0E6E8A49" w14:textId="77777777" w:rsidR="009907F1" w:rsidRDefault="009907F1" w:rsidP="009907F1">
      <w:pPr>
        <w:jc w:val="center"/>
        <w:rPr>
          <w:sz w:val="72"/>
          <w:szCs w:val="72"/>
        </w:rPr>
      </w:pPr>
    </w:p>
    <w:p w14:paraId="41BBDA87" w14:textId="77777777" w:rsidR="009907F1" w:rsidRDefault="009907F1" w:rsidP="009907F1">
      <w:pPr>
        <w:jc w:val="center"/>
        <w:rPr>
          <w:sz w:val="72"/>
          <w:szCs w:val="72"/>
        </w:rPr>
      </w:pPr>
    </w:p>
    <w:p w14:paraId="5EBB35DF" w14:textId="77777777" w:rsidR="009907F1" w:rsidRDefault="009907F1" w:rsidP="009907F1"/>
    <w:p w14:paraId="4F0E9B21" w14:textId="77777777" w:rsidR="009907F1" w:rsidRDefault="009907F1" w:rsidP="007D3A25">
      <w:pPr>
        <w:pStyle w:val="Heading2"/>
        <w:jc w:val="center"/>
      </w:pPr>
      <w:r>
        <w:br/>
      </w:r>
    </w:p>
    <w:p w14:paraId="7E622923" w14:textId="2A056AD9" w:rsidR="009907F1" w:rsidRPr="00D06162" w:rsidRDefault="009907F1" w:rsidP="009907F1">
      <w:pPr>
        <w:rPr>
          <w:rFonts w:ascii="Arial" w:hAnsi="Arial" w:cs="Arial"/>
          <w:color w:val="2F5496" w:themeColor="accent5" w:themeShade="BF"/>
          <w:sz w:val="18"/>
          <w:szCs w:val="18"/>
        </w:rPr>
      </w:pPr>
      <w:r w:rsidRPr="00D06162">
        <w:rPr>
          <w:rFonts w:ascii="Arial" w:hAnsi="Arial" w:cs="Arial"/>
          <w:color w:val="2F5496" w:themeColor="accent5" w:themeShade="BF"/>
          <w:sz w:val="18"/>
          <w:szCs w:val="18"/>
        </w:rPr>
        <w:t xml:space="preserve">Department of Education </w:t>
      </w:r>
    </w:p>
    <w:p w14:paraId="16D10FFD" w14:textId="77777777" w:rsidR="007D3A25" w:rsidRPr="003E462D" w:rsidRDefault="00752795" w:rsidP="003E462D">
      <w:pPr>
        <w:rPr>
          <w:rFonts w:ascii="Arial" w:hAnsi="Arial" w:cs="Arial"/>
          <w:color w:val="2F5496" w:themeColor="accent5" w:themeShade="BF"/>
          <w:sz w:val="18"/>
          <w:szCs w:val="18"/>
        </w:rPr>
      </w:pPr>
      <w:r>
        <w:rPr>
          <w:rFonts w:ascii="Arial" w:hAnsi="Arial" w:cs="Arial"/>
          <w:color w:val="2F5496" w:themeColor="accent5" w:themeShade="BF"/>
          <w:sz w:val="18"/>
          <w:szCs w:val="18"/>
        </w:rPr>
        <w:t>CRICO</w:t>
      </w:r>
      <w:r w:rsidR="009907F1" w:rsidRPr="00D06162">
        <w:rPr>
          <w:rFonts w:ascii="Arial" w:hAnsi="Arial" w:cs="Arial"/>
          <w:color w:val="2F5496" w:themeColor="accent5" w:themeShade="BF"/>
          <w:sz w:val="18"/>
          <w:szCs w:val="18"/>
        </w:rPr>
        <w:t>S Provider Number: 00861K</w:t>
      </w:r>
    </w:p>
    <w:p w14:paraId="6D5F2284" w14:textId="77777777" w:rsidR="007D3A25" w:rsidRDefault="007D3A25" w:rsidP="007D3A25">
      <w:pPr>
        <w:rPr>
          <w:rFonts w:ascii="Calibri" w:hAnsi="Calibri" w:cs="Calibri"/>
          <w:sz w:val="22"/>
          <w:szCs w:val="22"/>
        </w:rPr>
      </w:pPr>
    </w:p>
    <w:p w14:paraId="75BC1856" w14:textId="77777777" w:rsidR="003E462D" w:rsidRDefault="003E462D" w:rsidP="007D3A25">
      <w:pPr>
        <w:rPr>
          <w:rFonts w:ascii="Calibri" w:hAnsi="Calibri" w:cs="Calibri"/>
          <w:sz w:val="22"/>
          <w:szCs w:val="22"/>
        </w:rPr>
      </w:pPr>
    </w:p>
    <w:p w14:paraId="4BFE9B25" w14:textId="77777777" w:rsidR="007D3A25" w:rsidRPr="00E813B5" w:rsidRDefault="007D3A25" w:rsidP="007D3A25">
      <w:pPr>
        <w:rPr>
          <w:rFonts w:ascii="Calibri" w:hAnsi="Calibri" w:cs="Calibri"/>
          <w:sz w:val="22"/>
          <w:szCs w:val="22"/>
        </w:rPr>
      </w:pPr>
      <w:r w:rsidRPr="00E813B5">
        <w:rPr>
          <w:rFonts w:ascii="Calibri" w:hAnsi="Calibri" w:cs="Calibri"/>
          <w:sz w:val="22"/>
          <w:szCs w:val="22"/>
        </w:rPr>
        <w:t xml:space="preserve">Welcome to Huntingdale Primary School. We hope that your child has a wonderful educational experience at our school and that your family is connected to our </w:t>
      </w:r>
      <w:r>
        <w:rPr>
          <w:rFonts w:ascii="Calibri" w:hAnsi="Calibri" w:cs="Calibri"/>
          <w:sz w:val="22"/>
          <w:szCs w:val="22"/>
        </w:rPr>
        <w:t>wider school community.</w:t>
      </w:r>
      <w:r w:rsidRPr="00E813B5">
        <w:rPr>
          <w:rFonts w:ascii="Calibri" w:hAnsi="Calibri" w:cs="Calibri"/>
          <w:sz w:val="22"/>
          <w:szCs w:val="22"/>
        </w:rPr>
        <w:t xml:space="preserve"> This information booklet is designed to help you understand our school, its policies and procedures.</w:t>
      </w:r>
    </w:p>
    <w:p w14:paraId="0192B6AF" w14:textId="77777777" w:rsidR="007D3A25" w:rsidRPr="00E813B5" w:rsidRDefault="007D3A25" w:rsidP="007D3A25">
      <w:pPr>
        <w:rPr>
          <w:rFonts w:ascii="Calibri" w:hAnsi="Calibri" w:cs="Calibri"/>
          <w:sz w:val="22"/>
          <w:szCs w:val="22"/>
        </w:rPr>
      </w:pPr>
    </w:p>
    <w:p w14:paraId="7476FBB0" w14:textId="77777777" w:rsidR="007D3A25" w:rsidRPr="00E813B5" w:rsidRDefault="007D3A25" w:rsidP="007D3A25">
      <w:pPr>
        <w:rPr>
          <w:rFonts w:ascii="Calibri" w:hAnsi="Calibri" w:cs="Calibri"/>
          <w:b/>
          <w:sz w:val="22"/>
          <w:szCs w:val="22"/>
        </w:rPr>
      </w:pPr>
      <w:r w:rsidRPr="00E813B5">
        <w:rPr>
          <w:rFonts w:ascii="Calibri" w:hAnsi="Calibri" w:cs="Calibri"/>
          <w:b/>
          <w:sz w:val="22"/>
          <w:szCs w:val="22"/>
        </w:rPr>
        <w:t>School Location</w:t>
      </w:r>
    </w:p>
    <w:p w14:paraId="13A27DE9" w14:textId="77777777" w:rsidR="007D3A25" w:rsidRPr="00E813B5" w:rsidRDefault="00D912F8" w:rsidP="007D3A25">
      <w:pPr>
        <w:rPr>
          <w:rFonts w:ascii="Calibri" w:hAnsi="Calibri" w:cs="Calibri"/>
          <w:b/>
          <w:sz w:val="22"/>
          <w:szCs w:val="22"/>
        </w:rPr>
      </w:pPr>
      <w:r>
        <w:rPr>
          <w:noProof/>
          <w:lang w:eastAsia="en-AU"/>
        </w:rPr>
        <w:drawing>
          <wp:inline distT="0" distB="0" distL="0" distR="0" wp14:anchorId="5D976CE6" wp14:editId="15399F3B">
            <wp:extent cx="5731510" cy="181546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1815465"/>
                    </a:xfrm>
                    <a:prstGeom prst="rect">
                      <a:avLst/>
                    </a:prstGeom>
                  </pic:spPr>
                </pic:pic>
              </a:graphicData>
            </a:graphic>
          </wp:inline>
        </w:drawing>
      </w:r>
    </w:p>
    <w:p w14:paraId="5BC5131C" w14:textId="77777777" w:rsidR="007D3A25" w:rsidRPr="00E813B5" w:rsidRDefault="007D3A25" w:rsidP="007D3A25">
      <w:pPr>
        <w:rPr>
          <w:rFonts w:ascii="Calibri" w:hAnsi="Calibri" w:cs="Calibri"/>
          <w:b/>
          <w:sz w:val="22"/>
          <w:szCs w:val="22"/>
        </w:rPr>
      </w:pPr>
    </w:p>
    <w:p w14:paraId="327AED3E" w14:textId="2CB2BFC8" w:rsidR="007D3A25" w:rsidRPr="00E813B5" w:rsidRDefault="007D3A25" w:rsidP="007D3A25">
      <w:pPr>
        <w:pStyle w:val="NormalWeb"/>
        <w:shd w:val="clear" w:color="auto" w:fill="FFFFFF"/>
        <w:spacing w:before="0" w:beforeAutospacing="0" w:after="0" w:afterAutospacing="0"/>
        <w:ind w:left="3600" w:hanging="3600"/>
        <w:textAlignment w:val="baseline"/>
        <w:rPr>
          <w:rFonts w:ascii="Calibri" w:hAnsi="Calibri" w:cs="Helvetica"/>
          <w:sz w:val="22"/>
          <w:szCs w:val="22"/>
        </w:rPr>
      </w:pPr>
      <w:r w:rsidRPr="00E813B5">
        <w:rPr>
          <w:rFonts w:ascii="Calibri" w:hAnsi="Calibri" w:cs="Helvetica"/>
          <w:b/>
          <w:sz w:val="22"/>
          <w:szCs w:val="22"/>
        </w:rPr>
        <w:t>International Students Coordinator:</w:t>
      </w:r>
      <w:r w:rsidRPr="00E813B5">
        <w:rPr>
          <w:rFonts w:ascii="Calibri" w:hAnsi="Calibri" w:cs="Helvetica"/>
          <w:sz w:val="22"/>
          <w:szCs w:val="22"/>
        </w:rPr>
        <w:t xml:space="preserve"> </w:t>
      </w:r>
      <w:r w:rsidRPr="00E813B5">
        <w:rPr>
          <w:rFonts w:ascii="Calibri" w:hAnsi="Calibri" w:cs="Helvetica"/>
          <w:sz w:val="22"/>
          <w:szCs w:val="22"/>
        </w:rPr>
        <w:tab/>
      </w:r>
      <w:r w:rsidR="00624036">
        <w:rPr>
          <w:rFonts w:ascii="Calibri" w:hAnsi="Calibri" w:cs="Helvetica"/>
          <w:sz w:val="22"/>
          <w:szCs w:val="22"/>
        </w:rPr>
        <w:t>Natalie Kerassitis</w:t>
      </w:r>
      <w:r w:rsidRPr="00E813B5">
        <w:rPr>
          <w:rFonts w:ascii="Calibri" w:hAnsi="Calibri" w:cs="Helvetica"/>
          <w:sz w:val="22"/>
          <w:szCs w:val="22"/>
        </w:rPr>
        <w:br/>
        <w:t>Email: </w:t>
      </w:r>
      <w:hyperlink r:id="rId10" w:history="1">
        <w:r w:rsidR="005C33D3" w:rsidRPr="00324A91">
          <w:rPr>
            <w:rStyle w:val="Hyperlink"/>
            <w:rFonts w:ascii="Calibri" w:hAnsi="Calibri" w:cs="Helvetica"/>
            <w:sz w:val="22"/>
            <w:szCs w:val="22"/>
            <w:bdr w:val="none" w:sz="0" w:space="0" w:color="auto" w:frame="1"/>
          </w:rPr>
          <w:t>natalie.kerassitis@education.vic.gov.au</w:t>
        </w:r>
      </w:hyperlink>
      <w:r w:rsidRPr="00E813B5">
        <w:rPr>
          <w:rFonts w:ascii="Calibri" w:hAnsi="Calibri" w:cs="Helvetica"/>
          <w:sz w:val="22"/>
          <w:szCs w:val="22"/>
        </w:rPr>
        <w:br/>
        <w:t>Phone: +61 3 9544 2318</w:t>
      </w:r>
      <w:r w:rsidRPr="00E813B5">
        <w:rPr>
          <w:rFonts w:ascii="Calibri" w:hAnsi="Calibri" w:cs="Helvetica"/>
          <w:sz w:val="22"/>
          <w:szCs w:val="22"/>
        </w:rPr>
        <w:br/>
        <w:t>School Email: </w:t>
      </w:r>
      <w:hyperlink r:id="rId11" w:history="1">
        <w:r w:rsidR="00D912F8" w:rsidRPr="008F4431">
          <w:rPr>
            <w:rStyle w:val="Hyperlink"/>
            <w:rFonts w:ascii="Calibri" w:hAnsi="Calibri" w:cs="Helvetica"/>
            <w:sz w:val="22"/>
            <w:szCs w:val="22"/>
            <w:bdr w:val="none" w:sz="0" w:space="0" w:color="auto" w:frame="1"/>
          </w:rPr>
          <w:t>huntingdale.ps@education.vic.gov.au</w:t>
        </w:r>
      </w:hyperlink>
    </w:p>
    <w:p w14:paraId="30EC35B9"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p>
    <w:p w14:paraId="70D5B7A5"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Fonts w:ascii="Calibri" w:hAnsi="Calibri" w:cs="Helvetica"/>
          <w:b/>
          <w:sz w:val="22"/>
          <w:szCs w:val="22"/>
        </w:rPr>
        <w:t>CRICOS Provider Name:</w:t>
      </w:r>
      <w:r w:rsidRPr="00E813B5">
        <w:rPr>
          <w:rFonts w:ascii="Calibri" w:hAnsi="Calibri" w:cs="Helvetica"/>
          <w:sz w:val="22"/>
          <w:szCs w:val="22"/>
        </w:rPr>
        <w:t xml:space="preserve"> </w:t>
      </w:r>
      <w:r w:rsidRPr="00E813B5">
        <w:rPr>
          <w:rFonts w:ascii="Calibri" w:hAnsi="Calibri" w:cs="Helvetica"/>
          <w:sz w:val="22"/>
          <w:szCs w:val="22"/>
        </w:rPr>
        <w:tab/>
      </w:r>
      <w:r w:rsidRPr="00E813B5">
        <w:rPr>
          <w:rFonts w:ascii="Calibri" w:hAnsi="Calibri" w:cs="Helvetica"/>
          <w:sz w:val="22"/>
          <w:szCs w:val="22"/>
        </w:rPr>
        <w:tab/>
        <w:t>Department of Education and Training</w:t>
      </w:r>
      <w:r w:rsidRPr="00E813B5">
        <w:rPr>
          <w:rFonts w:ascii="Calibri" w:hAnsi="Calibri" w:cs="Helvetica"/>
          <w:sz w:val="22"/>
          <w:szCs w:val="22"/>
        </w:rPr>
        <w:br/>
      </w:r>
    </w:p>
    <w:p w14:paraId="51F3330C"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Fonts w:ascii="Calibri" w:hAnsi="Calibri" w:cs="Helvetica"/>
          <w:b/>
          <w:sz w:val="22"/>
          <w:szCs w:val="22"/>
        </w:rPr>
        <w:t>CRICOS Provider Code:</w:t>
      </w:r>
      <w:r w:rsidRPr="00E813B5">
        <w:rPr>
          <w:rFonts w:ascii="Calibri" w:hAnsi="Calibri" w:cs="Helvetica"/>
          <w:sz w:val="22"/>
          <w:szCs w:val="22"/>
        </w:rPr>
        <w:t xml:space="preserve"> </w:t>
      </w:r>
      <w:r w:rsidRPr="00E813B5">
        <w:rPr>
          <w:rFonts w:ascii="Calibri" w:hAnsi="Calibri" w:cs="Helvetica"/>
          <w:sz w:val="22"/>
          <w:szCs w:val="22"/>
        </w:rPr>
        <w:tab/>
      </w:r>
      <w:r w:rsidRPr="00E813B5">
        <w:rPr>
          <w:rFonts w:ascii="Calibri" w:hAnsi="Calibri" w:cs="Helvetica"/>
          <w:sz w:val="22"/>
          <w:szCs w:val="22"/>
        </w:rPr>
        <w:tab/>
      </w:r>
      <w:r w:rsidRPr="00E813B5">
        <w:rPr>
          <w:rFonts w:ascii="Calibri" w:hAnsi="Calibri" w:cs="Helvetica"/>
          <w:sz w:val="22"/>
          <w:szCs w:val="22"/>
        </w:rPr>
        <w:tab/>
        <w:t>00861K</w:t>
      </w:r>
    </w:p>
    <w:p w14:paraId="79FA21CE"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p>
    <w:p w14:paraId="0BEFE2DC"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b/>
          <w:sz w:val="22"/>
          <w:szCs w:val="22"/>
        </w:rPr>
      </w:pPr>
      <w:r w:rsidRPr="00E813B5">
        <w:rPr>
          <w:rFonts w:ascii="Calibri" w:hAnsi="Calibri" w:cs="Helvetica"/>
          <w:b/>
          <w:sz w:val="22"/>
          <w:szCs w:val="22"/>
        </w:rPr>
        <w:t>Visa Requirements</w:t>
      </w:r>
    </w:p>
    <w:p w14:paraId="0CDED1B0"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Fonts w:ascii="Calibri" w:hAnsi="Calibri" w:cs="Helvetica"/>
          <w:sz w:val="22"/>
          <w:szCs w:val="22"/>
        </w:rPr>
        <w:t xml:space="preserve">Families must ensure they have the correct Visa and that it is kept up to date. </w:t>
      </w:r>
    </w:p>
    <w:p w14:paraId="5B1F1684"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p>
    <w:p w14:paraId="52AFAE07"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Fonts w:ascii="Calibri" w:hAnsi="Calibri" w:cs="Helvetica"/>
          <w:sz w:val="22"/>
          <w:szCs w:val="22"/>
        </w:rPr>
        <w:t>If the Visa lapses we will contact the International School’s Division.</w:t>
      </w:r>
    </w:p>
    <w:p w14:paraId="38B427D9"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p>
    <w:p w14:paraId="7269797C"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Fonts w:ascii="Calibri" w:hAnsi="Calibri" w:cs="Helvetica"/>
          <w:sz w:val="22"/>
          <w:szCs w:val="22"/>
        </w:rPr>
        <w:t>If the Visa is not renewed the student’s place at the school will be revoked.</w:t>
      </w:r>
    </w:p>
    <w:p w14:paraId="53667917"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p>
    <w:p w14:paraId="1D4048B1"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b/>
          <w:sz w:val="22"/>
          <w:szCs w:val="22"/>
        </w:rPr>
      </w:pPr>
      <w:r w:rsidRPr="00E813B5">
        <w:rPr>
          <w:rFonts w:ascii="Calibri" w:hAnsi="Calibri" w:cs="Helvetica"/>
          <w:b/>
          <w:sz w:val="22"/>
          <w:szCs w:val="22"/>
        </w:rPr>
        <w:t>Health Cover</w:t>
      </w:r>
    </w:p>
    <w:p w14:paraId="46315FE7"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Fonts w:ascii="Calibri" w:hAnsi="Calibri" w:cs="Helvetica"/>
          <w:sz w:val="22"/>
          <w:szCs w:val="22"/>
        </w:rPr>
        <w:t>All International students must provide proof to the school that they have sufficient health cover</w:t>
      </w:r>
    </w:p>
    <w:p w14:paraId="6F390432"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p>
    <w:p w14:paraId="7962E5DA" w14:textId="77777777" w:rsidR="007D3A25" w:rsidRPr="005327C1" w:rsidRDefault="007D3A25" w:rsidP="007D3A25">
      <w:pPr>
        <w:pStyle w:val="NormalWeb"/>
        <w:shd w:val="clear" w:color="auto" w:fill="FFFFFF"/>
        <w:spacing w:before="0" w:beforeAutospacing="0" w:after="0" w:afterAutospacing="0"/>
        <w:textAlignment w:val="baseline"/>
        <w:rPr>
          <w:rFonts w:ascii="Calibri" w:hAnsi="Calibri" w:cs="Helvetica"/>
          <w:b/>
          <w:sz w:val="22"/>
          <w:szCs w:val="22"/>
        </w:rPr>
      </w:pPr>
      <w:r w:rsidRPr="005327C1">
        <w:rPr>
          <w:rFonts w:ascii="Calibri" w:hAnsi="Calibri" w:cs="Helvetica"/>
          <w:b/>
          <w:sz w:val="22"/>
          <w:szCs w:val="22"/>
        </w:rPr>
        <w:t>Induction/School Tour</w:t>
      </w:r>
    </w:p>
    <w:p w14:paraId="6218C76A" w14:textId="74EC6A31" w:rsidR="007D3A25" w:rsidRPr="005327C1"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5327C1">
        <w:rPr>
          <w:rFonts w:ascii="Calibri" w:hAnsi="Calibri" w:cs="Helvetica"/>
          <w:sz w:val="22"/>
          <w:szCs w:val="22"/>
        </w:rPr>
        <w:t xml:space="preserve">Our </w:t>
      </w:r>
      <w:r w:rsidR="005C33D3">
        <w:rPr>
          <w:rFonts w:ascii="Calibri" w:hAnsi="Calibri" w:cs="Helvetica"/>
          <w:sz w:val="22"/>
          <w:szCs w:val="22"/>
        </w:rPr>
        <w:t>Assistant Principal</w:t>
      </w:r>
      <w:r w:rsidRPr="005327C1">
        <w:rPr>
          <w:rFonts w:ascii="Calibri" w:hAnsi="Calibri" w:cs="Helvetica"/>
          <w:sz w:val="22"/>
          <w:szCs w:val="22"/>
        </w:rPr>
        <w:t xml:space="preserve"> will conduct a school tour with international students and their families and complete an induction checklist.</w:t>
      </w:r>
    </w:p>
    <w:p w14:paraId="6BA72B03" w14:textId="77777777" w:rsidR="007D3A25" w:rsidRPr="00E813B5" w:rsidRDefault="007D3A25" w:rsidP="007D3A25">
      <w:pPr>
        <w:rPr>
          <w:rFonts w:ascii="Calibri" w:hAnsi="Calibri" w:cs="Calibri"/>
          <w:b/>
          <w:sz w:val="22"/>
          <w:szCs w:val="22"/>
        </w:rPr>
      </w:pPr>
      <w:r w:rsidRPr="00E813B5">
        <w:rPr>
          <w:rFonts w:ascii="Calibri" w:hAnsi="Calibri" w:cs="Calibri"/>
          <w:b/>
          <w:sz w:val="22"/>
          <w:szCs w:val="22"/>
        </w:rPr>
        <w:br w:type="page"/>
      </w:r>
    </w:p>
    <w:p w14:paraId="0729F573" w14:textId="77777777" w:rsidR="007D3A25" w:rsidRPr="00E813B5" w:rsidRDefault="007D3A25" w:rsidP="007D3A25">
      <w:pPr>
        <w:rPr>
          <w:rFonts w:ascii="Calibri" w:hAnsi="Calibri" w:cs="Calibri"/>
          <w:b/>
          <w:sz w:val="22"/>
          <w:szCs w:val="22"/>
        </w:rPr>
      </w:pPr>
      <w:r w:rsidRPr="00E813B5">
        <w:rPr>
          <w:rFonts w:ascii="Calibri" w:hAnsi="Calibri" w:cs="Calibri"/>
          <w:b/>
          <w:sz w:val="22"/>
          <w:szCs w:val="22"/>
        </w:rPr>
        <w:lastRenderedPageBreak/>
        <w:t>Curriculum and course information</w:t>
      </w:r>
    </w:p>
    <w:p w14:paraId="6FB9EADB" w14:textId="77777777" w:rsidR="007D3A25" w:rsidRPr="00E813B5" w:rsidRDefault="007D3A25" w:rsidP="007D3A25">
      <w:pPr>
        <w:rPr>
          <w:rFonts w:ascii="Calibri" w:hAnsi="Calibri" w:cs="Arial"/>
          <w:sz w:val="22"/>
          <w:szCs w:val="22"/>
          <w:shd w:val="clear" w:color="auto" w:fill="FFFFFF"/>
        </w:rPr>
      </w:pPr>
      <w:r w:rsidRPr="00E813B5">
        <w:rPr>
          <w:rFonts w:ascii="Calibri" w:hAnsi="Calibri" w:cs="Calibri"/>
          <w:sz w:val="22"/>
          <w:szCs w:val="22"/>
        </w:rPr>
        <w:t>At Huntingdale Primary School</w:t>
      </w:r>
      <w:r>
        <w:rPr>
          <w:rFonts w:ascii="Calibri" w:hAnsi="Calibri" w:cs="Calibri"/>
          <w:sz w:val="22"/>
          <w:szCs w:val="22"/>
        </w:rPr>
        <w:t>,</w:t>
      </w:r>
      <w:r w:rsidRPr="00E813B5">
        <w:rPr>
          <w:rFonts w:ascii="Calibri" w:hAnsi="Calibri" w:cs="Calibri"/>
          <w:sz w:val="22"/>
          <w:szCs w:val="22"/>
        </w:rPr>
        <w:t xml:space="preserve"> we teach the Victorian Curriculum for students from Foundation to Year 6. </w:t>
      </w:r>
      <w:r w:rsidRPr="00E813B5">
        <w:rPr>
          <w:rFonts w:ascii="Calibri" w:hAnsi="Calibri" w:cs="Arial"/>
          <w:sz w:val="22"/>
          <w:szCs w:val="22"/>
          <w:shd w:val="clear" w:color="auto" w:fill="FFFFFF"/>
        </w:rPr>
        <w:t xml:space="preserve">The curriculum is the common set of knowledge and skills required by students for life-long learning, social development and active and informed citizenship. For more information on the curriculum please see </w:t>
      </w:r>
      <w:hyperlink r:id="rId12" w:history="1">
        <w:r w:rsidRPr="00E813B5">
          <w:rPr>
            <w:rStyle w:val="Hyperlink"/>
            <w:rFonts w:ascii="Calibri" w:hAnsi="Calibri"/>
            <w:sz w:val="22"/>
            <w:szCs w:val="22"/>
          </w:rPr>
          <w:t>http://victoriancurriculum.vcaa.vic.edu.au/</w:t>
        </w:r>
      </w:hyperlink>
    </w:p>
    <w:p w14:paraId="4A73C899" w14:textId="77777777" w:rsidR="007D3A25" w:rsidRPr="00E813B5" w:rsidRDefault="007D3A25" w:rsidP="007D3A25">
      <w:pPr>
        <w:rPr>
          <w:rFonts w:ascii="Calibri" w:hAnsi="Calibri" w:cs="Calibri"/>
          <w:sz w:val="22"/>
          <w:szCs w:val="22"/>
        </w:rPr>
      </w:pPr>
      <w:r>
        <w:rPr>
          <w:noProof/>
          <w:lang w:eastAsia="en-AU"/>
        </w:rPr>
        <w:drawing>
          <wp:anchor distT="0" distB="0" distL="114300" distR="114300" simplePos="0" relativeHeight="251659264" behindDoc="1" locked="0" layoutInCell="1" allowOverlap="1" wp14:anchorId="5E9E4E95" wp14:editId="7A399426">
            <wp:simplePos x="0" y="0"/>
            <wp:positionH relativeFrom="column">
              <wp:posOffset>88900</wp:posOffset>
            </wp:positionH>
            <wp:positionV relativeFrom="paragraph">
              <wp:posOffset>99695</wp:posOffset>
            </wp:positionV>
            <wp:extent cx="3263900" cy="3190875"/>
            <wp:effectExtent l="0" t="0" r="0" b="9525"/>
            <wp:wrapTight wrapText="bothSides">
              <wp:wrapPolygon edited="0">
                <wp:start x="0" y="0"/>
                <wp:lineTo x="0" y="21536"/>
                <wp:lineTo x="21432" y="21536"/>
                <wp:lineTo x="21432" y="0"/>
                <wp:lineTo x="0" y="0"/>
              </wp:wrapPolygon>
            </wp:wrapTight>
            <wp:docPr id="17" name="Picture 2" descr="curriculum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rriculum structure"/>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263900" cy="3190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E364EE" w14:textId="77777777" w:rsidR="007D3A25" w:rsidRPr="00E813B5" w:rsidRDefault="007D3A25" w:rsidP="007D3A25">
      <w:pPr>
        <w:rPr>
          <w:rFonts w:ascii="Calibri" w:hAnsi="Calibri" w:cs="Calibri"/>
          <w:b/>
          <w:sz w:val="22"/>
          <w:szCs w:val="22"/>
        </w:rPr>
      </w:pPr>
    </w:p>
    <w:p w14:paraId="6CA3E602" w14:textId="77777777" w:rsidR="007D3A25" w:rsidRPr="00E813B5" w:rsidRDefault="007D3A25" w:rsidP="007D3A25">
      <w:pPr>
        <w:rPr>
          <w:rFonts w:ascii="Calibri" w:hAnsi="Calibri" w:cs="Calibri"/>
          <w:b/>
          <w:sz w:val="22"/>
          <w:szCs w:val="22"/>
        </w:rPr>
      </w:pPr>
    </w:p>
    <w:p w14:paraId="66BBDBFA" w14:textId="77777777" w:rsidR="007D3A25" w:rsidRPr="00E813B5" w:rsidRDefault="007D3A25" w:rsidP="007D3A25">
      <w:pPr>
        <w:rPr>
          <w:rFonts w:ascii="Calibri" w:hAnsi="Calibri" w:cs="Calibri"/>
          <w:b/>
          <w:sz w:val="22"/>
          <w:szCs w:val="22"/>
        </w:rPr>
      </w:pPr>
    </w:p>
    <w:p w14:paraId="4FF2EC66" w14:textId="77777777" w:rsidR="007D3A25" w:rsidRPr="00E813B5" w:rsidRDefault="007D3A25" w:rsidP="007D3A25">
      <w:pPr>
        <w:rPr>
          <w:rFonts w:ascii="Calibri" w:hAnsi="Calibri" w:cs="Calibri"/>
          <w:b/>
          <w:sz w:val="22"/>
          <w:szCs w:val="22"/>
        </w:rPr>
      </w:pPr>
    </w:p>
    <w:p w14:paraId="3563D215" w14:textId="77777777" w:rsidR="007D3A25" w:rsidRPr="00E813B5" w:rsidRDefault="007D3A25" w:rsidP="007D3A25">
      <w:pPr>
        <w:rPr>
          <w:rFonts w:ascii="Calibri" w:hAnsi="Calibri" w:cs="Calibri"/>
          <w:b/>
          <w:sz w:val="22"/>
          <w:szCs w:val="22"/>
        </w:rPr>
      </w:pPr>
    </w:p>
    <w:p w14:paraId="517F3EFA" w14:textId="77777777" w:rsidR="007D3A25" w:rsidRPr="00E813B5" w:rsidRDefault="007D3A25" w:rsidP="007D3A25">
      <w:pPr>
        <w:rPr>
          <w:rFonts w:ascii="Calibri" w:hAnsi="Calibri" w:cs="Calibri"/>
          <w:b/>
          <w:sz w:val="22"/>
          <w:szCs w:val="22"/>
        </w:rPr>
      </w:pPr>
    </w:p>
    <w:p w14:paraId="199FE460" w14:textId="77777777" w:rsidR="007D3A25" w:rsidRPr="00E813B5" w:rsidRDefault="007D3A25" w:rsidP="007D3A25">
      <w:pPr>
        <w:rPr>
          <w:rFonts w:ascii="Calibri" w:hAnsi="Calibri" w:cs="Calibri"/>
          <w:b/>
          <w:sz w:val="22"/>
          <w:szCs w:val="22"/>
        </w:rPr>
      </w:pPr>
    </w:p>
    <w:p w14:paraId="2608EB67" w14:textId="77777777" w:rsidR="007D3A25" w:rsidRPr="00E813B5" w:rsidRDefault="007D3A25" w:rsidP="007D3A25">
      <w:pPr>
        <w:rPr>
          <w:rFonts w:ascii="Calibri" w:hAnsi="Calibri" w:cs="Calibri"/>
          <w:b/>
          <w:sz w:val="22"/>
          <w:szCs w:val="22"/>
        </w:rPr>
      </w:pPr>
    </w:p>
    <w:p w14:paraId="3F3B8E8F" w14:textId="77777777" w:rsidR="007D3A25" w:rsidRPr="00E813B5" w:rsidRDefault="007D3A25" w:rsidP="007D3A25">
      <w:pPr>
        <w:rPr>
          <w:rFonts w:ascii="Calibri" w:hAnsi="Calibri" w:cs="Calibri"/>
          <w:b/>
          <w:sz w:val="22"/>
          <w:szCs w:val="22"/>
        </w:rPr>
      </w:pPr>
    </w:p>
    <w:p w14:paraId="6AD8CA01" w14:textId="54B79E69" w:rsidR="007D3A25" w:rsidRPr="00E813B5" w:rsidRDefault="007D3A25" w:rsidP="007D3A25">
      <w:pPr>
        <w:rPr>
          <w:rFonts w:ascii="Calibri" w:hAnsi="Calibri" w:cs="Calibri"/>
          <w:b/>
          <w:sz w:val="22"/>
          <w:szCs w:val="22"/>
        </w:rPr>
      </w:pPr>
    </w:p>
    <w:p w14:paraId="19CA8233" w14:textId="4840C5F1" w:rsidR="007D3A25" w:rsidRPr="00E813B5" w:rsidRDefault="007D3A25" w:rsidP="007D3A25">
      <w:pPr>
        <w:rPr>
          <w:rFonts w:ascii="Calibri" w:hAnsi="Calibri" w:cs="Calibri"/>
          <w:b/>
          <w:sz w:val="22"/>
          <w:szCs w:val="22"/>
        </w:rPr>
      </w:pPr>
    </w:p>
    <w:p w14:paraId="08F19F7E" w14:textId="77777777" w:rsidR="007D3A25" w:rsidRDefault="007D3A25" w:rsidP="007D3A25">
      <w:pPr>
        <w:rPr>
          <w:rFonts w:ascii="Calibri" w:hAnsi="Calibri" w:cs="Calibri"/>
          <w:b/>
          <w:sz w:val="22"/>
          <w:szCs w:val="22"/>
        </w:rPr>
      </w:pPr>
    </w:p>
    <w:p w14:paraId="38806AC2" w14:textId="77777777" w:rsidR="007D3A25" w:rsidRDefault="007D3A25" w:rsidP="007D3A25">
      <w:pPr>
        <w:rPr>
          <w:rFonts w:ascii="Calibri" w:hAnsi="Calibri" w:cs="Calibri"/>
          <w:b/>
          <w:sz w:val="22"/>
          <w:szCs w:val="22"/>
        </w:rPr>
      </w:pPr>
    </w:p>
    <w:p w14:paraId="318C60FB" w14:textId="77777777" w:rsidR="007D3A25" w:rsidRDefault="007D3A25" w:rsidP="007D3A25">
      <w:pPr>
        <w:rPr>
          <w:rFonts w:ascii="Calibri" w:hAnsi="Calibri" w:cs="Calibri"/>
          <w:b/>
          <w:sz w:val="22"/>
          <w:szCs w:val="22"/>
        </w:rPr>
      </w:pPr>
    </w:p>
    <w:p w14:paraId="7171421D" w14:textId="77777777" w:rsidR="007D3A25" w:rsidRDefault="007D3A25" w:rsidP="007D3A25">
      <w:pPr>
        <w:rPr>
          <w:rFonts w:ascii="Calibri" w:hAnsi="Calibri" w:cs="Calibri"/>
          <w:b/>
          <w:sz w:val="22"/>
          <w:szCs w:val="22"/>
        </w:rPr>
      </w:pPr>
    </w:p>
    <w:p w14:paraId="210256F0" w14:textId="77777777" w:rsidR="007D3A25" w:rsidRDefault="007D3A25" w:rsidP="007D3A25">
      <w:pPr>
        <w:rPr>
          <w:rFonts w:ascii="Calibri" w:hAnsi="Calibri" w:cs="Calibri"/>
          <w:b/>
          <w:sz w:val="22"/>
          <w:szCs w:val="22"/>
        </w:rPr>
      </w:pPr>
    </w:p>
    <w:p w14:paraId="71CDE729" w14:textId="77777777" w:rsidR="007D3A25" w:rsidRPr="00E813B5" w:rsidRDefault="007D3A25" w:rsidP="007D3A25">
      <w:pPr>
        <w:rPr>
          <w:rFonts w:ascii="Calibri" w:hAnsi="Calibri" w:cs="Calibri"/>
          <w:b/>
          <w:sz w:val="22"/>
          <w:szCs w:val="22"/>
        </w:rPr>
      </w:pPr>
    </w:p>
    <w:p w14:paraId="032A1605" w14:textId="77777777" w:rsidR="007D3A25" w:rsidRPr="00E813B5" w:rsidRDefault="007D3A25" w:rsidP="007D3A25">
      <w:pPr>
        <w:rPr>
          <w:rFonts w:ascii="Calibri" w:hAnsi="Calibri" w:cs="Calibri"/>
          <w:b/>
          <w:sz w:val="22"/>
          <w:szCs w:val="22"/>
        </w:rPr>
      </w:pPr>
    </w:p>
    <w:p w14:paraId="009B76B1" w14:textId="77777777" w:rsidR="007D3A25" w:rsidRPr="00E813B5" w:rsidRDefault="007D3A25" w:rsidP="007D3A25">
      <w:pPr>
        <w:rPr>
          <w:rFonts w:ascii="Calibri" w:hAnsi="Calibri" w:cs="Calibri"/>
          <w:b/>
          <w:sz w:val="22"/>
          <w:szCs w:val="22"/>
        </w:rPr>
      </w:pPr>
    </w:p>
    <w:p w14:paraId="6725129B" w14:textId="77777777" w:rsidR="007D3A25" w:rsidRPr="00E813B5" w:rsidRDefault="007D3A25" w:rsidP="007D3A25">
      <w:pPr>
        <w:rPr>
          <w:rFonts w:ascii="Calibri" w:hAnsi="Calibri" w:cs="Calibri"/>
          <w:b/>
          <w:sz w:val="22"/>
          <w:szCs w:val="22"/>
        </w:rPr>
      </w:pPr>
      <w:r w:rsidRPr="00E813B5">
        <w:rPr>
          <w:rFonts w:ascii="Calibri" w:hAnsi="Calibri" w:cs="Calibri"/>
          <w:b/>
          <w:sz w:val="22"/>
          <w:szCs w:val="22"/>
        </w:rPr>
        <w:t xml:space="preserve">About our </w:t>
      </w:r>
      <w:r>
        <w:rPr>
          <w:rFonts w:ascii="Calibri" w:hAnsi="Calibri" w:cs="Calibri"/>
          <w:b/>
          <w:sz w:val="22"/>
          <w:szCs w:val="22"/>
        </w:rPr>
        <w:t xml:space="preserve">bilingual </w:t>
      </w:r>
      <w:r w:rsidRPr="00E813B5">
        <w:rPr>
          <w:rFonts w:ascii="Calibri" w:hAnsi="Calibri" w:cs="Calibri"/>
          <w:b/>
          <w:sz w:val="22"/>
          <w:szCs w:val="22"/>
        </w:rPr>
        <w:t>school</w:t>
      </w:r>
    </w:p>
    <w:p w14:paraId="1447BEE3" w14:textId="77777777" w:rsidR="007D3A25" w:rsidRPr="00E813B5" w:rsidRDefault="007D3A25" w:rsidP="007D3A25">
      <w:pPr>
        <w:rPr>
          <w:rFonts w:ascii="Calibri" w:hAnsi="Calibri" w:cs="Arial"/>
          <w:sz w:val="22"/>
          <w:szCs w:val="22"/>
        </w:rPr>
      </w:pPr>
      <w:r w:rsidRPr="00E813B5">
        <w:rPr>
          <w:rFonts w:ascii="Calibri" w:hAnsi="Calibri" w:cs="Arial"/>
          <w:sz w:val="22"/>
          <w:szCs w:val="22"/>
        </w:rPr>
        <w:t>Huntingdale Primary School is a Japanese bilingual school</w:t>
      </w:r>
      <w:r>
        <w:rPr>
          <w:rFonts w:ascii="Calibri" w:hAnsi="Calibri" w:cs="Arial"/>
          <w:sz w:val="22"/>
          <w:szCs w:val="22"/>
        </w:rPr>
        <w:t>,</w:t>
      </w:r>
      <w:r w:rsidRPr="00E813B5">
        <w:rPr>
          <w:rFonts w:ascii="Calibri" w:hAnsi="Calibri" w:cs="Arial"/>
          <w:sz w:val="22"/>
          <w:szCs w:val="22"/>
        </w:rPr>
        <w:t xml:space="preserve"> teaching students from Foundation to Year 6</w:t>
      </w:r>
      <w:r>
        <w:rPr>
          <w:rFonts w:ascii="Calibri" w:hAnsi="Calibri" w:cs="Arial"/>
          <w:sz w:val="22"/>
          <w:szCs w:val="22"/>
        </w:rPr>
        <w:t>. T</w:t>
      </w:r>
      <w:r w:rsidRPr="00E813B5">
        <w:rPr>
          <w:rFonts w:ascii="Calibri" w:hAnsi="Calibri" w:cs="Arial"/>
          <w:sz w:val="22"/>
          <w:szCs w:val="22"/>
        </w:rPr>
        <w:t>he Victorian curriculum</w:t>
      </w:r>
      <w:r>
        <w:rPr>
          <w:rFonts w:ascii="Calibri" w:hAnsi="Calibri" w:cs="Arial"/>
          <w:sz w:val="22"/>
          <w:szCs w:val="22"/>
        </w:rPr>
        <w:t xml:space="preserve"> is taught to students</w:t>
      </w:r>
      <w:r w:rsidRPr="00E813B5">
        <w:rPr>
          <w:rFonts w:ascii="Calibri" w:hAnsi="Calibri" w:cs="Arial"/>
          <w:sz w:val="22"/>
          <w:szCs w:val="22"/>
        </w:rPr>
        <w:t xml:space="preserve"> through two languages- English and Japanese. The table below shows the hours in each subject.</w:t>
      </w:r>
    </w:p>
    <w:p w14:paraId="1F72D77E" w14:textId="77777777" w:rsidR="007D3A25" w:rsidRDefault="007D3A25" w:rsidP="007D3A25">
      <w:pPr>
        <w:rPr>
          <w:rFonts w:ascii="Arial" w:hAnsi="Arial" w:cs="Arial"/>
        </w:rPr>
      </w:pPr>
    </w:p>
    <w:tbl>
      <w:tblPr>
        <w:tblW w:w="8584" w:type="dxa"/>
        <w:jc w:val="center"/>
        <w:tblCellMar>
          <w:left w:w="0" w:type="dxa"/>
          <w:right w:w="0" w:type="dxa"/>
        </w:tblCellMar>
        <w:tblLook w:val="0420" w:firstRow="1" w:lastRow="0" w:firstColumn="0" w:lastColumn="0" w:noHBand="0" w:noVBand="1"/>
      </w:tblPr>
      <w:tblGrid>
        <w:gridCol w:w="1833"/>
        <w:gridCol w:w="2552"/>
        <w:gridCol w:w="1298"/>
        <w:gridCol w:w="2901"/>
      </w:tblGrid>
      <w:tr w:rsidR="00D912F8" w:rsidRPr="003E5022" w14:paraId="7917E836" w14:textId="77777777" w:rsidTr="003A3B78">
        <w:trPr>
          <w:trHeight w:val="584"/>
          <w:jc w:val="center"/>
        </w:trPr>
        <w:tc>
          <w:tcPr>
            <w:tcW w:w="1833" w:type="dxa"/>
            <w:tcBorders>
              <w:top w:val="single" w:sz="8" w:space="0" w:color="FFFFFF"/>
              <w:left w:val="single" w:sz="8" w:space="0" w:color="FFFFFF"/>
              <w:bottom w:val="single" w:sz="24" w:space="0" w:color="FFFFFF"/>
              <w:right w:val="single" w:sz="8" w:space="0" w:color="FFFFFF"/>
            </w:tcBorders>
            <w:shd w:val="clear" w:color="auto" w:fill="00C6BB"/>
            <w:tcMar>
              <w:top w:w="72" w:type="dxa"/>
              <w:left w:w="144" w:type="dxa"/>
              <w:bottom w:w="72" w:type="dxa"/>
              <w:right w:w="144" w:type="dxa"/>
            </w:tcMar>
            <w:hideMark/>
          </w:tcPr>
          <w:p w14:paraId="13C1CC20" w14:textId="77777777" w:rsidR="00D912F8" w:rsidRPr="00E813B5" w:rsidRDefault="00D912F8" w:rsidP="00B62D56">
            <w:pPr>
              <w:rPr>
                <w:rFonts w:ascii="Calibri" w:hAnsi="Calibri" w:cs="Arial"/>
                <w:sz w:val="16"/>
                <w:szCs w:val="16"/>
              </w:rPr>
            </w:pPr>
          </w:p>
        </w:tc>
        <w:tc>
          <w:tcPr>
            <w:tcW w:w="2552" w:type="dxa"/>
            <w:tcBorders>
              <w:top w:val="single" w:sz="8" w:space="0" w:color="FFFFFF"/>
              <w:left w:val="single" w:sz="8" w:space="0" w:color="FFFFFF"/>
              <w:bottom w:val="single" w:sz="24" w:space="0" w:color="FFFFFF"/>
              <w:right w:val="single" w:sz="8" w:space="0" w:color="FFFFFF"/>
            </w:tcBorders>
            <w:shd w:val="clear" w:color="auto" w:fill="00C6BB"/>
            <w:tcMar>
              <w:top w:w="72" w:type="dxa"/>
              <w:left w:w="144" w:type="dxa"/>
              <w:bottom w:w="72" w:type="dxa"/>
              <w:right w:w="144" w:type="dxa"/>
            </w:tcMar>
            <w:hideMark/>
          </w:tcPr>
          <w:p w14:paraId="0CC0A8D1" w14:textId="5D98B93F" w:rsidR="00D912F8" w:rsidRPr="00E813B5" w:rsidRDefault="00D912F8" w:rsidP="00B62D56">
            <w:pPr>
              <w:rPr>
                <w:rFonts w:ascii="Calibri" w:hAnsi="Calibri" w:cs="Arial"/>
                <w:sz w:val="16"/>
                <w:szCs w:val="16"/>
              </w:rPr>
            </w:pPr>
            <w:r>
              <w:rPr>
                <w:rFonts w:ascii="Calibri" w:hAnsi="Calibri" w:cs="Arial"/>
                <w:b/>
                <w:bCs/>
                <w:sz w:val="16"/>
                <w:szCs w:val="16"/>
              </w:rPr>
              <w:t xml:space="preserve">Foundation </w:t>
            </w:r>
            <w:r w:rsidR="00924301">
              <w:rPr>
                <w:rFonts w:ascii="Calibri" w:hAnsi="Calibri" w:cs="Arial"/>
                <w:b/>
                <w:bCs/>
                <w:sz w:val="16"/>
                <w:szCs w:val="16"/>
              </w:rPr>
              <w:t xml:space="preserve">to </w:t>
            </w:r>
            <w:r w:rsidR="004905F7">
              <w:rPr>
                <w:rFonts w:ascii="Calibri" w:hAnsi="Calibri" w:cs="Arial"/>
                <w:b/>
                <w:bCs/>
                <w:sz w:val="16"/>
                <w:szCs w:val="16"/>
              </w:rPr>
              <w:t>Year 2</w:t>
            </w:r>
          </w:p>
        </w:tc>
        <w:tc>
          <w:tcPr>
            <w:tcW w:w="1298" w:type="dxa"/>
            <w:tcBorders>
              <w:top w:val="single" w:sz="8" w:space="0" w:color="FFFFFF"/>
              <w:left w:val="single" w:sz="8" w:space="0" w:color="FFFFFF"/>
              <w:bottom w:val="single" w:sz="24" w:space="0" w:color="FFFFFF"/>
              <w:right w:val="single" w:sz="8" w:space="0" w:color="FFFFFF"/>
            </w:tcBorders>
            <w:shd w:val="clear" w:color="auto" w:fill="00C6BB"/>
            <w:tcMar>
              <w:top w:w="72" w:type="dxa"/>
              <w:left w:w="144" w:type="dxa"/>
              <w:bottom w:w="72" w:type="dxa"/>
              <w:right w:w="144" w:type="dxa"/>
            </w:tcMar>
            <w:hideMark/>
          </w:tcPr>
          <w:p w14:paraId="56190E73" w14:textId="77777777" w:rsidR="00D912F8" w:rsidRPr="00E813B5" w:rsidRDefault="00D912F8" w:rsidP="00B62D56">
            <w:pPr>
              <w:rPr>
                <w:rFonts w:ascii="Calibri" w:hAnsi="Calibri" w:cs="Arial"/>
                <w:sz w:val="16"/>
                <w:szCs w:val="16"/>
              </w:rPr>
            </w:pPr>
          </w:p>
        </w:tc>
        <w:tc>
          <w:tcPr>
            <w:tcW w:w="2901" w:type="dxa"/>
            <w:tcBorders>
              <w:top w:val="single" w:sz="8" w:space="0" w:color="FFFFFF"/>
              <w:left w:val="single" w:sz="8" w:space="0" w:color="FFFFFF"/>
              <w:bottom w:val="single" w:sz="24" w:space="0" w:color="FFFFFF"/>
              <w:right w:val="single" w:sz="8" w:space="0" w:color="FFFFFF"/>
            </w:tcBorders>
            <w:shd w:val="clear" w:color="auto" w:fill="00C6BB"/>
            <w:tcMar>
              <w:top w:w="72" w:type="dxa"/>
              <w:left w:w="144" w:type="dxa"/>
              <w:bottom w:w="72" w:type="dxa"/>
              <w:right w:w="144" w:type="dxa"/>
            </w:tcMar>
            <w:hideMark/>
          </w:tcPr>
          <w:p w14:paraId="1A4C3848" w14:textId="61F159F9" w:rsidR="00D912F8" w:rsidRPr="00E813B5" w:rsidRDefault="00D912F8" w:rsidP="00D912F8">
            <w:pPr>
              <w:rPr>
                <w:rFonts w:ascii="Calibri" w:hAnsi="Calibri" w:cs="Arial"/>
                <w:sz w:val="16"/>
                <w:szCs w:val="16"/>
              </w:rPr>
            </w:pPr>
            <w:r w:rsidRPr="00E813B5">
              <w:rPr>
                <w:rFonts w:ascii="Calibri" w:hAnsi="Calibri" w:cs="Arial"/>
                <w:b/>
                <w:bCs/>
                <w:sz w:val="16"/>
                <w:szCs w:val="16"/>
              </w:rPr>
              <w:t>Year</w:t>
            </w:r>
            <w:r w:rsidR="00924301">
              <w:rPr>
                <w:rFonts w:ascii="Calibri" w:hAnsi="Calibri" w:cs="Arial"/>
                <w:b/>
                <w:bCs/>
                <w:sz w:val="16"/>
                <w:szCs w:val="16"/>
              </w:rPr>
              <w:t xml:space="preserve"> </w:t>
            </w:r>
            <w:r w:rsidR="004905F7">
              <w:rPr>
                <w:rFonts w:ascii="Calibri" w:hAnsi="Calibri" w:cs="Arial"/>
                <w:b/>
                <w:bCs/>
                <w:sz w:val="16"/>
                <w:szCs w:val="16"/>
              </w:rPr>
              <w:t>3 to 6</w:t>
            </w:r>
          </w:p>
        </w:tc>
      </w:tr>
      <w:tr w:rsidR="00D912F8" w:rsidRPr="003E5022" w14:paraId="098E61EE" w14:textId="77777777" w:rsidTr="003A3B78">
        <w:trPr>
          <w:trHeight w:val="584"/>
          <w:jc w:val="center"/>
        </w:trPr>
        <w:tc>
          <w:tcPr>
            <w:tcW w:w="1833" w:type="dxa"/>
            <w:tcBorders>
              <w:top w:val="single" w:sz="24" w:space="0" w:color="FFFFFF"/>
              <w:left w:val="single" w:sz="8" w:space="0" w:color="FFFFFF"/>
              <w:bottom w:val="single" w:sz="8" w:space="0" w:color="FFFFFF"/>
              <w:right w:val="single" w:sz="8" w:space="0" w:color="FFFFFF"/>
            </w:tcBorders>
            <w:shd w:val="clear" w:color="auto" w:fill="CBEAE7"/>
            <w:tcMar>
              <w:top w:w="72" w:type="dxa"/>
              <w:left w:w="144" w:type="dxa"/>
              <w:bottom w:w="72" w:type="dxa"/>
              <w:right w:w="144" w:type="dxa"/>
            </w:tcMar>
            <w:hideMark/>
          </w:tcPr>
          <w:p w14:paraId="25345974" w14:textId="77777777" w:rsidR="00D912F8" w:rsidRPr="00E813B5" w:rsidRDefault="00D912F8" w:rsidP="00B62D56">
            <w:pPr>
              <w:rPr>
                <w:rFonts w:ascii="Calibri" w:hAnsi="Calibri" w:cs="Arial"/>
                <w:sz w:val="16"/>
                <w:szCs w:val="16"/>
              </w:rPr>
            </w:pPr>
            <w:r w:rsidRPr="00E813B5">
              <w:rPr>
                <w:rFonts w:ascii="Calibri" w:hAnsi="Calibri" w:cs="Arial"/>
                <w:sz w:val="16"/>
                <w:szCs w:val="16"/>
              </w:rPr>
              <w:t>Japanese 12.5 hours</w:t>
            </w:r>
          </w:p>
        </w:tc>
        <w:tc>
          <w:tcPr>
            <w:tcW w:w="2552" w:type="dxa"/>
            <w:tcBorders>
              <w:top w:val="single" w:sz="24" w:space="0" w:color="FFFFFF"/>
              <w:left w:val="single" w:sz="8" w:space="0" w:color="FFFFFF"/>
              <w:bottom w:val="single" w:sz="8" w:space="0" w:color="FFFFFF"/>
              <w:right w:val="single" w:sz="8" w:space="0" w:color="FFFFFF"/>
            </w:tcBorders>
            <w:shd w:val="clear" w:color="auto" w:fill="CBEAE7"/>
            <w:tcMar>
              <w:top w:w="72" w:type="dxa"/>
              <w:left w:w="144" w:type="dxa"/>
              <w:bottom w:w="72" w:type="dxa"/>
              <w:right w:w="144" w:type="dxa"/>
            </w:tcMar>
            <w:hideMark/>
          </w:tcPr>
          <w:p w14:paraId="6458781A" w14:textId="77777777" w:rsidR="00D912F8" w:rsidRPr="00E813B5" w:rsidRDefault="00D912F8" w:rsidP="00B62D56">
            <w:pPr>
              <w:rPr>
                <w:rFonts w:ascii="Calibri" w:hAnsi="Calibri" w:cs="Arial"/>
                <w:sz w:val="16"/>
                <w:szCs w:val="16"/>
              </w:rPr>
            </w:pPr>
            <w:r w:rsidRPr="00E813B5">
              <w:rPr>
                <w:rFonts w:ascii="Calibri" w:hAnsi="Calibri" w:cs="Arial"/>
                <w:sz w:val="16"/>
                <w:szCs w:val="16"/>
              </w:rPr>
              <w:t>Reader’s Workshop (2)</w:t>
            </w:r>
          </w:p>
          <w:p w14:paraId="310469CB" w14:textId="77777777" w:rsidR="00D912F8" w:rsidRPr="00E813B5" w:rsidRDefault="00D912F8" w:rsidP="00B62D56">
            <w:pPr>
              <w:rPr>
                <w:rFonts w:ascii="Calibri" w:hAnsi="Calibri" w:cs="Arial"/>
                <w:sz w:val="16"/>
                <w:szCs w:val="16"/>
              </w:rPr>
            </w:pPr>
            <w:r w:rsidRPr="00E813B5">
              <w:rPr>
                <w:rFonts w:ascii="Calibri" w:hAnsi="Calibri" w:cs="Arial"/>
                <w:sz w:val="16"/>
                <w:szCs w:val="16"/>
              </w:rPr>
              <w:t>Writer’s Workshop (3)</w:t>
            </w:r>
          </w:p>
          <w:p w14:paraId="115B5D40" w14:textId="3ED7D2DF" w:rsidR="00D912F8" w:rsidRPr="00E813B5" w:rsidRDefault="004905F7" w:rsidP="00B62D56">
            <w:pPr>
              <w:rPr>
                <w:rFonts w:ascii="Calibri" w:hAnsi="Calibri" w:cs="Arial"/>
                <w:sz w:val="16"/>
                <w:szCs w:val="16"/>
              </w:rPr>
            </w:pPr>
            <w:r>
              <w:rPr>
                <w:rFonts w:ascii="Calibri" w:hAnsi="Calibri" w:cs="Arial"/>
                <w:sz w:val="16"/>
                <w:szCs w:val="16"/>
              </w:rPr>
              <w:t>Maths</w:t>
            </w:r>
            <w:r w:rsidR="00D912F8" w:rsidRPr="00E813B5">
              <w:rPr>
                <w:rFonts w:ascii="Calibri" w:hAnsi="Calibri" w:cs="Arial"/>
                <w:sz w:val="16"/>
                <w:szCs w:val="16"/>
              </w:rPr>
              <w:t xml:space="preserve"> (5)</w:t>
            </w:r>
          </w:p>
          <w:p w14:paraId="7915252E" w14:textId="77777777" w:rsidR="00D912F8" w:rsidRPr="00E813B5" w:rsidRDefault="00D912F8" w:rsidP="00B62D56">
            <w:pPr>
              <w:rPr>
                <w:rFonts w:ascii="Calibri" w:hAnsi="Calibri" w:cs="Arial"/>
                <w:sz w:val="16"/>
                <w:szCs w:val="16"/>
              </w:rPr>
            </w:pPr>
            <w:r w:rsidRPr="00E813B5">
              <w:rPr>
                <w:rFonts w:ascii="Calibri" w:hAnsi="Calibri" w:cs="Arial"/>
                <w:sz w:val="16"/>
                <w:szCs w:val="16"/>
              </w:rPr>
              <w:t>Drama (1)</w:t>
            </w:r>
          </w:p>
          <w:p w14:paraId="3B405A1C" w14:textId="77777777" w:rsidR="00D912F8" w:rsidRPr="00E813B5" w:rsidRDefault="00D912F8" w:rsidP="00B62D56">
            <w:pPr>
              <w:rPr>
                <w:rFonts w:ascii="Calibri" w:hAnsi="Calibri" w:cs="Arial"/>
                <w:sz w:val="16"/>
                <w:szCs w:val="16"/>
              </w:rPr>
            </w:pPr>
            <w:r w:rsidRPr="00E813B5">
              <w:rPr>
                <w:rFonts w:ascii="Calibri" w:hAnsi="Calibri" w:cs="Arial"/>
                <w:sz w:val="16"/>
                <w:szCs w:val="16"/>
              </w:rPr>
              <w:t>Music (1)</w:t>
            </w:r>
          </w:p>
          <w:p w14:paraId="2ECDBC84" w14:textId="77777777" w:rsidR="00D912F8" w:rsidRPr="00E813B5" w:rsidRDefault="00D912F8" w:rsidP="00B62D56">
            <w:pPr>
              <w:rPr>
                <w:rFonts w:ascii="Calibri" w:hAnsi="Calibri" w:cs="Arial"/>
                <w:sz w:val="16"/>
                <w:szCs w:val="16"/>
              </w:rPr>
            </w:pPr>
            <w:r w:rsidRPr="00E813B5">
              <w:rPr>
                <w:rFonts w:ascii="Calibri" w:hAnsi="Calibri" w:cs="Arial"/>
                <w:sz w:val="16"/>
                <w:szCs w:val="16"/>
              </w:rPr>
              <w:t>Assembly (.5)</w:t>
            </w:r>
          </w:p>
        </w:tc>
        <w:tc>
          <w:tcPr>
            <w:tcW w:w="1298" w:type="dxa"/>
            <w:tcBorders>
              <w:top w:val="single" w:sz="24" w:space="0" w:color="FFFFFF"/>
              <w:left w:val="single" w:sz="8" w:space="0" w:color="FFFFFF"/>
              <w:bottom w:val="single" w:sz="8" w:space="0" w:color="FFFFFF"/>
              <w:right w:val="single" w:sz="8" w:space="0" w:color="FFFFFF"/>
            </w:tcBorders>
            <w:shd w:val="clear" w:color="auto" w:fill="CBEAE7"/>
            <w:tcMar>
              <w:top w:w="72" w:type="dxa"/>
              <w:left w:w="144" w:type="dxa"/>
              <w:bottom w:w="72" w:type="dxa"/>
              <w:right w:w="144" w:type="dxa"/>
            </w:tcMar>
            <w:hideMark/>
          </w:tcPr>
          <w:p w14:paraId="25C5CD5A" w14:textId="77777777" w:rsidR="00D912F8" w:rsidRPr="00E813B5" w:rsidRDefault="00D912F8" w:rsidP="00B62D56">
            <w:pPr>
              <w:rPr>
                <w:rFonts w:ascii="Calibri" w:hAnsi="Calibri" w:cs="Arial"/>
                <w:sz w:val="16"/>
                <w:szCs w:val="16"/>
              </w:rPr>
            </w:pPr>
            <w:r w:rsidRPr="00E813B5">
              <w:rPr>
                <w:rFonts w:ascii="Calibri" w:hAnsi="Calibri" w:cs="Arial"/>
                <w:sz w:val="16"/>
                <w:szCs w:val="16"/>
              </w:rPr>
              <w:t xml:space="preserve">Japanese- </w:t>
            </w:r>
          </w:p>
          <w:p w14:paraId="3063AE6B" w14:textId="77777777" w:rsidR="00D912F8" w:rsidRPr="00E813B5" w:rsidRDefault="00D912F8" w:rsidP="00B62D56">
            <w:pPr>
              <w:rPr>
                <w:rFonts w:ascii="Calibri" w:hAnsi="Calibri" w:cs="Arial"/>
                <w:sz w:val="16"/>
                <w:szCs w:val="16"/>
              </w:rPr>
            </w:pPr>
            <w:r w:rsidRPr="00E813B5">
              <w:rPr>
                <w:rFonts w:ascii="Calibri" w:hAnsi="Calibri" w:cs="Arial"/>
                <w:sz w:val="16"/>
                <w:szCs w:val="16"/>
              </w:rPr>
              <w:t>8 hours</w:t>
            </w:r>
          </w:p>
        </w:tc>
        <w:tc>
          <w:tcPr>
            <w:tcW w:w="2901" w:type="dxa"/>
            <w:tcBorders>
              <w:top w:val="single" w:sz="24" w:space="0" w:color="FFFFFF"/>
              <w:left w:val="single" w:sz="8" w:space="0" w:color="FFFFFF"/>
              <w:bottom w:val="single" w:sz="8" w:space="0" w:color="FFFFFF"/>
              <w:right w:val="single" w:sz="8" w:space="0" w:color="FFFFFF"/>
            </w:tcBorders>
            <w:shd w:val="clear" w:color="auto" w:fill="CBEAE7"/>
            <w:tcMar>
              <w:top w:w="72" w:type="dxa"/>
              <w:left w:w="144" w:type="dxa"/>
              <w:bottom w:w="72" w:type="dxa"/>
              <w:right w:w="144" w:type="dxa"/>
            </w:tcMar>
            <w:hideMark/>
          </w:tcPr>
          <w:p w14:paraId="7B27059A" w14:textId="71A5D932" w:rsidR="00D912F8" w:rsidRPr="00E813B5" w:rsidRDefault="00D912F8" w:rsidP="00B62D56">
            <w:pPr>
              <w:rPr>
                <w:rFonts w:ascii="Calibri" w:hAnsi="Calibri" w:cs="Arial"/>
                <w:sz w:val="16"/>
                <w:szCs w:val="16"/>
              </w:rPr>
            </w:pPr>
            <w:r w:rsidRPr="00E813B5">
              <w:rPr>
                <w:rFonts w:ascii="Calibri" w:hAnsi="Calibri" w:cs="Arial"/>
                <w:sz w:val="16"/>
                <w:szCs w:val="16"/>
              </w:rPr>
              <w:t>Reader’s Workshop (</w:t>
            </w:r>
            <w:r w:rsidR="00A75D0C">
              <w:rPr>
                <w:rFonts w:ascii="Calibri" w:hAnsi="Calibri" w:cs="Arial"/>
                <w:sz w:val="16"/>
                <w:szCs w:val="16"/>
              </w:rPr>
              <w:t>2</w:t>
            </w:r>
            <w:r w:rsidRPr="00E813B5">
              <w:rPr>
                <w:rFonts w:ascii="Calibri" w:hAnsi="Calibri" w:cs="Arial"/>
                <w:sz w:val="16"/>
                <w:szCs w:val="16"/>
              </w:rPr>
              <w:t>)</w:t>
            </w:r>
          </w:p>
          <w:p w14:paraId="230ED0C5" w14:textId="0CFE0DBC" w:rsidR="00D912F8" w:rsidRPr="00E813B5" w:rsidRDefault="00D912F8" w:rsidP="00B62D56">
            <w:pPr>
              <w:rPr>
                <w:rFonts w:ascii="Calibri" w:hAnsi="Calibri" w:cs="Arial"/>
                <w:sz w:val="16"/>
                <w:szCs w:val="16"/>
              </w:rPr>
            </w:pPr>
            <w:r w:rsidRPr="00E813B5">
              <w:rPr>
                <w:rFonts w:ascii="Calibri" w:hAnsi="Calibri" w:cs="Arial"/>
                <w:sz w:val="16"/>
                <w:szCs w:val="16"/>
              </w:rPr>
              <w:t>Writer’s Workshop (</w:t>
            </w:r>
            <w:r w:rsidR="00A75D0C">
              <w:rPr>
                <w:rFonts w:ascii="Calibri" w:hAnsi="Calibri" w:cs="Arial"/>
                <w:sz w:val="16"/>
                <w:szCs w:val="16"/>
              </w:rPr>
              <w:t>3</w:t>
            </w:r>
            <w:r w:rsidRPr="00E813B5">
              <w:rPr>
                <w:rFonts w:ascii="Calibri" w:hAnsi="Calibri" w:cs="Arial"/>
                <w:sz w:val="16"/>
                <w:szCs w:val="16"/>
              </w:rPr>
              <w:t>)</w:t>
            </w:r>
          </w:p>
          <w:p w14:paraId="0A6BD7BB" w14:textId="3D91C3DD" w:rsidR="00D912F8" w:rsidRPr="00E813B5" w:rsidRDefault="00A75D0C" w:rsidP="00B62D56">
            <w:pPr>
              <w:rPr>
                <w:rFonts w:ascii="Calibri" w:hAnsi="Calibri" w:cs="Arial"/>
                <w:sz w:val="16"/>
                <w:szCs w:val="16"/>
              </w:rPr>
            </w:pPr>
            <w:r>
              <w:rPr>
                <w:rFonts w:ascii="Calibri" w:hAnsi="Calibri" w:cs="Arial"/>
                <w:sz w:val="16"/>
                <w:szCs w:val="16"/>
              </w:rPr>
              <w:t>Maths</w:t>
            </w:r>
            <w:r w:rsidR="00D912F8" w:rsidRPr="00E813B5">
              <w:rPr>
                <w:rFonts w:ascii="Calibri" w:hAnsi="Calibri" w:cs="Arial"/>
                <w:sz w:val="16"/>
                <w:szCs w:val="16"/>
              </w:rPr>
              <w:t xml:space="preserve"> (</w:t>
            </w:r>
            <w:r>
              <w:rPr>
                <w:rFonts w:ascii="Calibri" w:hAnsi="Calibri" w:cs="Arial"/>
                <w:sz w:val="16"/>
                <w:szCs w:val="16"/>
              </w:rPr>
              <w:t>5</w:t>
            </w:r>
            <w:r w:rsidR="00D912F8" w:rsidRPr="00E813B5">
              <w:rPr>
                <w:rFonts w:ascii="Calibri" w:hAnsi="Calibri" w:cs="Arial"/>
                <w:sz w:val="16"/>
                <w:szCs w:val="16"/>
              </w:rPr>
              <w:t>)</w:t>
            </w:r>
          </w:p>
          <w:p w14:paraId="663FE351" w14:textId="77777777" w:rsidR="00D912F8" w:rsidRPr="00E813B5" w:rsidRDefault="00D912F8" w:rsidP="00B62D56">
            <w:pPr>
              <w:rPr>
                <w:rFonts w:ascii="Calibri" w:hAnsi="Calibri" w:cs="Arial"/>
                <w:sz w:val="16"/>
                <w:szCs w:val="16"/>
              </w:rPr>
            </w:pPr>
            <w:r w:rsidRPr="00E813B5">
              <w:rPr>
                <w:rFonts w:ascii="Calibri" w:hAnsi="Calibri" w:cs="Arial"/>
                <w:sz w:val="16"/>
                <w:szCs w:val="16"/>
              </w:rPr>
              <w:t>Music (1)</w:t>
            </w:r>
          </w:p>
          <w:p w14:paraId="7DD7288E" w14:textId="2C70723A" w:rsidR="00D912F8" w:rsidRPr="00E813B5" w:rsidRDefault="00A75D0C" w:rsidP="00B62D56">
            <w:pPr>
              <w:rPr>
                <w:rFonts w:ascii="Calibri" w:hAnsi="Calibri" w:cs="Arial"/>
                <w:sz w:val="16"/>
                <w:szCs w:val="16"/>
              </w:rPr>
            </w:pPr>
            <w:r>
              <w:rPr>
                <w:rFonts w:ascii="Calibri" w:hAnsi="Calibri" w:cs="Arial"/>
                <w:sz w:val="16"/>
                <w:szCs w:val="16"/>
              </w:rPr>
              <w:t>Drama</w:t>
            </w:r>
            <w:r w:rsidR="00D912F8" w:rsidRPr="00E813B5">
              <w:rPr>
                <w:rFonts w:ascii="Calibri" w:hAnsi="Calibri" w:cs="Arial"/>
                <w:sz w:val="16"/>
                <w:szCs w:val="16"/>
              </w:rPr>
              <w:t xml:space="preserve"> (1)</w:t>
            </w:r>
          </w:p>
          <w:p w14:paraId="423BC200" w14:textId="21D4ED3D" w:rsidR="00D912F8" w:rsidRPr="00E813B5" w:rsidRDefault="00D912F8" w:rsidP="00B62D56">
            <w:pPr>
              <w:rPr>
                <w:rFonts w:ascii="Calibri" w:hAnsi="Calibri" w:cs="Arial"/>
                <w:sz w:val="16"/>
                <w:szCs w:val="16"/>
              </w:rPr>
            </w:pPr>
            <w:r w:rsidRPr="00E813B5">
              <w:rPr>
                <w:rFonts w:ascii="Calibri" w:hAnsi="Calibri" w:cs="Arial"/>
                <w:sz w:val="16"/>
                <w:szCs w:val="16"/>
              </w:rPr>
              <w:t>Assembly</w:t>
            </w:r>
            <w:r w:rsidR="00A75D0C">
              <w:rPr>
                <w:rFonts w:ascii="Calibri" w:hAnsi="Calibri" w:cs="Arial"/>
                <w:sz w:val="16"/>
                <w:szCs w:val="16"/>
              </w:rPr>
              <w:t>/Wellbeing</w:t>
            </w:r>
            <w:r w:rsidRPr="00E813B5">
              <w:rPr>
                <w:rFonts w:ascii="Calibri" w:hAnsi="Calibri" w:cs="Arial"/>
                <w:sz w:val="16"/>
                <w:szCs w:val="16"/>
              </w:rPr>
              <w:t xml:space="preserve"> (.5)</w:t>
            </w:r>
          </w:p>
        </w:tc>
      </w:tr>
      <w:tr w:rsidR="00D912F8" w:rsidRPr="003E5022" w14:paraId="04EDAD41" w14:textId="77777777" w:rsidTr="003A3B78">
        <w:trPr>
          <w:trHeight w:val="584"/>
          <w:jc w:val="center"/>
        </w:trPr>
        <w:tc>
          <w:tcPr>
            <w:tcW w:w="1833" w:type="dxa"/>
            <w:tcBorders>
              <w:top w:val="single" w:sz="8" w:space="0" w:color="FFFFFF"/>
              <w:left w:val="single" w:sz="8" w:space="0" w:color="FFFFFF"/>
              <w:bottom w:val="single" w:sz="8" w:space="0" w:color="FFFFFF"/>
              <w:right w:val="single" w:sz="8" w:space="0" w:color="FFFFFF"/>
            </w:tcBorders>
            <w:shd w:val="clear" w:color="auto" w:fill="E7F5F3"/>
            <w:tcMar>
              <w:top w:w="72" w:type="dxa"/>
              <w:left w:w="144" w:type="dxa"/>
              <w:bottom w:w="72" w:type="dxa"/>
              <w:right w:w="144" w:type="dxa"/>
            </w:tcMar>
            <w:hideMark/>
          </w:tcPr>
          <w:p w14:paraId="364F9877" w14:textId="77777777" w:rsidR="00D912F8" w:rsidRPr="00E813B5" w:rsidRDefault="00D912F8" w:rsidP="00B62D56">
            <w:pPr>
              <w:rPr>
                <w:rFonts w:ascii="Calibri" w:hAnsi="Calibri" w:cs="Arial"/>
                <w:sz w:val="16"/>
                <w:szCs w:val="16"/>
              </w:rPr>
            </w:pPr>
            <w:r w:rsidRPr="00E813B5">
              <w:rPr>
                <w:rFonts w:ascii="Calibri" w:hAnsi="Calibri" w:cs="Arial"/>
                <w:sz w:val="16"/>
                <w:szCs w:val="16"/>
              </w:rPr>
              <w:t>English 12.5 hours</w:t>
            </w:r>
          </w:p>
        </w:tc>
        <w:tc>
          <w:tcPr>
            <w:tcW w:w="2552" w:type="dxa"/>
            <w:tcBorders>
              <w:top w:val="single" w:sz="8" w:space="0" w:color="FFFFFF"/>
              <w:left w:val="single" w:sz="8" w:space="0" w:color="FFFFFF"/>
              <w:bottom w:val="single" w:sz="8" w:space="0" w:color="FFFFFF"/>
              <w:right w:val="single" w:sz="8" w:space="0" w:color="FFFFFF"/>
            </w:tcBorders>
            <w:shd w:val="clear" w:color="auto" w:fill="E7F5F3"/>
            <w:tcMar>
              <w:top w:w="72" w:type="dxa"/>
              <w:left w:w="144" w:type="dxa"/>
              <w:bottom w:w="72" w:type="dxa"/>
              <w:right w:w="144" w:type="dxa"/>
            </w:tcMar>
            <w:hideMark/>
          </w:tcPr>
          <w:p w14:paraId="2698DF21" w14:textId="77777777" w:rsidR="00D912F8" w:rsidRPr="00E813B5" w:rsidRDefault="00D912F8" w:rsidP="00B62D56">
            <w:pPr>
              <w:rPr>
                <w:rFonts w:ascii="Calibri" w:hAnsi="Calibri" w:cs="Arial"/>
                <w:sz w:val="16"/>
                <w:szCs w:val="16"/>
              </w:rPr>
            </w:pPr>
            <w:r w:rsidRPr="00E813B5">
              <w:rPr>
                <w:rFonts w:ascii="Calibri" w:hAnsi="Calibri" w:cs="Arial"/>
                <w:sz w:val="16"/>
                <w:szCs w:val="16"/>
              </w:rPr>
              <w:t>Reader’s Workshop (4)</w:t>
            </w:r>
          </w:p>
          <w:p w14:paraId="51B4BCEB" w14:textId="2BBA4F13" w:rsidR="00D912F8" w:rsidRPr="00E813B5" w:rsidRDefault="00D912F8" w:rsidP="00B62D56">
            <w:pPr>
              <w:rPr>
                <w:rFonts w:ascii="Calibri" w:hAnsi="Calibri" w:cs="Arial"/>
                <w:sz w:val="16"/>
                <w:szCs w:val="16"/>
              </w:rPr>
            </w:pPr>
            <w:r w:rsidRPr="00E813B5">
              <w:rPr>
                <w:rFonts w:ascii="Calibri" w:hAnsi="Calibri" w:cs="Arial"/>
                <w:sz w:val="16"/>
                <w:szCs w:val="16"/>
              </w:rPr>
              <w:t>Writer’s Workshop (</w:t>
            </w:r>
            <w:r w:rsidR="00AA6C77">
              <w:rPr>
                <w:rFonts w:ascii="Calibri" w:hAnsi="Calibri" w:cs="Arial"/>
                <w:sz w:val="16"/>
                <w:szCs w:val="16"/>
              </w:rPr>
              <w:t>5</w:t>
            </w:r>
            <w:r w:rsidRPr="00E813B5">
              <w:rPr>
                <w:rFonts w:ascii="Calibri" w:hAnsi="Calibri" w:cs="Arial"/>
                <w:sz w:val="16"/>
                <w:szCs w:val="16"/>
              </w:rPr>
              <w:t>)</w:t>
            </w:r>
          </w:p>
          <w:p w14:paraId="1DC06B99" w14:textId="39CB38E3" w:rsidR="00D912F8" w:rsidRPr="00E813B5" w:rsidRDefault="00AA6C77" w:rsidP="00B62D56">
            <w:pPr>
              <w:rPr>
                <w:rFonts w:ascii="Calibri" w:hAnsi="Calibri" w:cs="Arial"/>
                <w:sz w:val="16"/>
                <w:szCs w:val="16"/>
              </w:rPr>
            </w:pPr>
            <w:r>
              <w:rPr>
                <w:rFonts w:ascii="Calibri" w:hAnsi="Calibri" w:cs="Arial"/>
                <w:sz w:val="16"/>
                <w:szCs w:val="16"/>
              </w:rPr>
              <w:t>Reasoning and Problem Solving</w:t>
            </w:r>
            <w:r w:rsidR="00D912F8" w:rsidRPr="00E813B5">
              <w:rPr>
                <w:rFonts w:ascii="Calibri" w:hAnsi="Calibri" w:cs="Arial"/>
                <w:sz w:val="16"/>
                <w:szCs w:val="16"/>
              </w:rPr>
              <w:t xml:space="preserve"> (1)</w:t>
            </w:r>
          </w:p>
          <w:p w14:paraId="79EC9975" w14:textId="0410354E" w:rsidR="00D912F8" w:rsidRPr="00E813B5" w:rsidRDefault="00AA6C77" w:rsidP="00B62D56">
            <w:pPr>
              <w:rPr>
                <w:rFonts w:ascii="Calibri" w:hAnsi="Calibri" w:cs="Arial"/>
                <w:sz w:val="16"/>
                <w:szCs w:val="16"/>
              </w:rPr>
            </w:pPr>
            <w:r>
              <w:rPr>
                <w:rFonts w:ascii="Calibri" w:hAnsi="Calibri" w:cs="Arial"/>
                <w:sz w:val="16"/>
                <w:szCs w:val="16"/>
              </w:rPr>
              <w:t>Art</w:t>
            </w:r>
            <w:r w:rsidR="00D912F8" w:rsidRPr="00E813B5">
              <w:rPr>
                <w:rFonts w:ascii="Calibri" w:hAnsi="Calibri" w:cs="Arial"/>
                <w:sz w:val="16"/>
                <w:szCs w:val="16"/>
              </w:rPr>
              <w:t xml:space="preserve"> (1)</w:t>
            </w:r>
          </w:p>
          <w:p w14:paraId="087F64AA" w14:textId="205E3A2E" w:rsidR="00D912F8" w:rsidRPr="00E813B5" w:rsidRDefault="00D912F8" w:rsidP="00B62D56">
            <w:pPr>
              <w:rPr>
                <w:rFonts w:ascii="Calibri" w:hAnsi="Calibri" w:cs="Arial"/>
                <w:sz w:val="16"/>
                <w:szCs w:val="16"/>
              </w:rPr>
            </w:pPr>
            <w:r w:rsidRPr="00E813B5">
              <w:rPr>
                <w:rFonts w:ascii="Calibri" w:hAnsi="Calibri" w:cs="Arial"/>
                <w:sz w:val="16"/>
                <w:szCs w:val="16"/>
              </w:rPr>
              <w:t>PE (1)</w:t>
            </w:r>
          </w:p>
          <w:p w14:paraId="1A458881" w14:textId="2D735349" w:rsidR="00D912F8" w:rsidRPr="00E813B5" w:rsidRDefault="00AA6C77" w:rsidP="00B62D56">
            <w:pPr>
              <w:rPr>
                <w:rFonts w:ascii="Calibri" w:hAnsi="Calibri" w:cs="Arial"/>
                <w:sz w:val="16"/>
                <w:szCs w:val="16"/>
              </w:rPr>
            </w:pPr>
            <w:r>
              <w:rPr>
                <w:rFonts w:ascii="Calibri" w:hAnsi="Calibri" w:cs="Arial"/>
                <w:sz w:val="16"/>
                <w:szCs w:val="16"/>
              </w:rPr>
              <w:t>Assembly</w:t>
            </w:r>
            <w:r w:rsidR="00D912F8" w:rsidRPr="00E813B5">
              <w:rPr>
                <w:rFonts w:ascii="Calibri" w:hAnsi="Calibri" w:cs="Arial"/>
                <w:sz w:val="16"/>
                <w:szCs w:val="16"/>
              </w:rPr>
              <w:t xml:space="preserve"> (.5)</w:t>
            </w:r>
          </w:p>
        </w:tc>
        <w:tc>
          <w:tcPr>
            <w:tcW w:w="1298" w:type="dxa"/>
            <w:tcBorders>
              <w:top w:val="single" w:sz="8" w:space="0" w:color="FFFFFF"/>
              <w:left w:val="single" w:sz="8" w:space="0" w:color="FFFFFF"/>
              <w:bottom w:val="single" w:sz="8" w:space="0" w:color="FFFFFF"/>
              <w:right w:val="single" w:sz="8" w:space="0" w:color="FFFFFF"/>
            </w:tcBorders>
            <w:shd w:val="clear" w:color="auto" w:fill="E7F5F3"/>
            <w:tcMar>
              <w:top w:w="72" w:type="dxa"/>
              <w:left w:w="144" w:type="dxa"/>
              <w:bottom w:w="72" w:type="dxa"/>
              <w:right w:w="144" w:type="dxa"/>
            </w:tcMar>
            <w:hideMark/>
          </w:tcPr>
          <w:p w14:paraId="78927FEC" w14:textId="77777777" w:rsidR="00D912F8" w:rsidRPr="00E813B5" w:rsidRDefault="00D912F8" w:rsidP="00B62D56">
            <w:pPr>
              <w:rPr>
                <w:rFonts w:ascii="Calibri" w:hAnsi="Calibri" w:cs="Arial"/>
                <w:sz w:val="16"/>
                <w:szCs w:val="16"/>
              </w:rPr>
            </w:pPr>
            <w:r w:rsidRPr="00E813B5">
              <w:rPr>
                <w:rFonts w:ascii="Calibri" w:hAnsi="Calibri" w:cs="Arial"/>
                <w:sz w:val="16"/>
                <w:szCs w:val="16"/>
              </w:rPr>
              <w:t>English- 17 hours</w:t>
            </w:r>
          </w:p>
        </w:tc>
        <w:tc>
          <w:tcPr>
            <w:tcW w:w="2901" w:type="dxa"/>
            <w:tcBorders>
              <w:top w:val="single" w:sz="8" w:space="0" w:color="FFFFFF"/>
              <w:left w:val="single" w:sz="8" w:space="0" w:color="FFFFFF"/>
              <w:bottom w:val="single" w:sz="8" w:space="0" w:color="FFFFFF"/>
              <w:right w:val="single" w:sz="8" w:space="0" w:color="FFFFFF"/>
            </w:tcBorders>
            <w:shd w:val="clear" w:color="auto" w:fill="E7F5F3"/>
            <w:tcMar>
              <w:top w:w="72" w:type="dxa"/>
              <w:left w:w="144" w:type="dxa"/>
              <w:bottom w:w="72" w:type="dxa"/>
              <w:right w:w="144" w:type="dxa"/>
            </w:tcMar>
            <w:hideMark/>
          </w:tcPr>
          <w:p w14:paraId="27427061" w14:textId="2A4B9E03" w:rsidR="00D912F8" w:rsidRPr="00E813B5" w:rsidRDefault="00D912F8" w:rsidP="00B62D56">
            <w:pPr>
              <w:rPr>
                <w:rFonts w:ascii="Calibri" w:hAnsi="Calibri" w:cs="Arial"/>
                <w:sz w:val="16"/>
                <w:szCs w:val="16"/>
              </w:rPr>
            </w:pPr>
            <w:r w:rsidRPr="00E813B5">
              <w:rPr>
                <w:rFonts w:ascii="Calibri" w:hAnsi="Calibri" w:cs="Arial"/>
                <w:sz w:val="16"/>
                <w:szCs w:val="16"/>
              </w:rPr>
              <w:t>Reader’s Workshop (</w:t>
            </w:r>
            <w:r w:rsidR="003A3B78">
              <w:rPr>
                <w:rFonts w:ascii="Calibri" w:hAnsi="Calibri" w:cs="Arial"/>
                <w:sz w:val="16"/>
                <w:szCs w:val="16"/>
              </w:rPr>
              <w:t>3</w:t>
            </w:r>
            <w:r w:rsidRPr="00E813B5">
              <w:rPr>
                <w:rFonts w:ascii="Calibri" w:hAnsi="Calibri" w:cs="Arial"/>
                <w:sz w:val="16"/>
                <w:szCs w:val="16"/>
              </w:rPr>
              <w:t>)</w:t>
            </w:r>
          </w:p>
          <w:p w14:paraId="3ADE0597" w14:textId="50B73C5A" w:rsidR="00D912F8" w:rsidRPr="00E813B5" w:rsidRDefault="00D912F8" w:rsidP="00B62D56">
            <w:pPr>
              <w:rPr>
                <w:rFonts w:ascii="Calibri" w:hAnsi="Calibri" w:cs="Arial"/>
                <w:sz w:val="16"/>
                <w:szCs w:val="16"/>
              </w:rPr>
            </w:pPr>
            <w:r w:rsidRPr="00E813B5">
              <w:rPr>
                <w:rFonts w:ascii="Calibri" w:hAnsi="Calibri" w:cs="Arial"/>
                <w:sz w:val="16"/>
                <w:szCs w:val="16"/>
              </w:rPr>
              <w:t>Writer’s Workshop (</w:t>
            </w:r>
            <w:r w:rsidR="003A3B78">
              <w:rPr>
                <w:rFonts w:ascii="Calibri" w:hAnsi="Calibri" w:cs="Arial"/>
                <w:sz w:val="16"/>
                <w:szCs w:val="16"/>
              </w:rPr>
              <w:t>4</w:t>
            </w:r>
            <w:r w:rsidRPr="00E813B5">
              <w:rPr>
                <w:rFonts w:ascii="Calibri" w:hAnsi="Calibri" w:cs="Arial"/>
                <w:sz w:val="16"/>
                <w:szCs w:val="16"/>
              </w:rPr>
              <w:t>)</w:t>
            </w:r>
          </w:p>
          <w:p w14:paraId="72894F37" w14:textId="563F02E9" w:rsidR="00D912F8" w:rsidRPr="00E813B5" w:rsidRDefault="003A3B78" w:rsidP="00B62D56">
            <w:pPr>
              <w:rPr>
                <w:rFonts w:ascii="Calibri" w:hAnsi="Calibri" w:cs="Arial"/>
                <w:sz w:val="16"/>
                <w:szCs w:val="16"/>
              </w:rPr>
            </w:pPr>
            <w:r>
              <w:rPr>
                <w:rFonts w:ascii="Calibri" w:hAnsi="Calibri" w:cs="Arial"/>
                <w:sz w:val="16"/>
                <w:szCs w:val="16"/>
              </w:rPr>
              <w:t>Reasoning and Problem Solving</w:t>
            </w:r>
            <w:r w:rsidR="00D912F8" w:rsidRPr="00E813B5">
              <w:rPr>
                <w:rFonts w:ascii="Calibri" w:hAnsi="Calibri" w:cs="Arial"/>
                <w:sz w:val="16"/>
                <w:szCs w:val="16"/>
              </w:rPr>
              <w:t xml:space="preserve"> (</w:t>
            </w:r>
            <w:r>
              <w:rPr>
                <w:rFonts w:ascii="Calibri" w:hAnsi="Calibri" w:cs="Arial"/>
                <w:sz w:val="16"/>
                <w:szCs w:val="16"/>
              </w:rPr>
              <w:t>1</w:t>
            </w:r>
            <w:r w:rsidR="00D912F8" w:rsidRPr="00E813B5">
              <w:rPr>
                <w:rFonts w:ascii="Calibri" w:hAnsi="Calibri" w:cs="Arial"/>
                <w:sz w:val="16"/>
                <w:szCs w:val="16"/>
              </w:rPr>
              <w:t>)</w:t>
            </w:r>
          </w:p>
          <w:p w14:paraId="18B0D743" w14:textId="62BAFF24" w:rsidR="00D912F8" w:rsidRPr="00E813B5" w:rsidRDefault="003A3B78" w:rsidP="00B62D56">
            <w:pPr>
              <w:rPr>
                <w:rFonts w:ascii="Calibri" w:hAnsi="Calibri" w:cs="Arial"/>
                <w:sz w:val="16"/>
                <w:szCs w:val="16"/>
              </w:rPr>
            </w:pPr>
            <w:r>
              <w:rPr>
                <w:rFonts w:ascii="Calibri" w:hAnsi="Calibri" w:cs="Arial"/>
                <w:sz w:val="16"/>
                <w:szCs w:val="16"/>
              </w:rPr>
              <w:t>Art</w:t>
            </w:r>
            <w:r w:rsidR="00D912F8" w:rsidRPr="00E813B5">
              <w:rPr>
                <w:rFonts w:ascii="Calibri" w:hAnsi="Calibri" w:cs="Arial"/>
                <w:sz w:val="16"/>
                <w:szCs w:val="16"/>
              </w:rPr>
              <w:t xml:space="preserve"> (</w:t>
            </w:r>
            <w:r>
              <w:rPr>
                <w:rFonts w:ascii="Calibri" w:hAnsi="Calibri" w:cs="Arial"/>
                <w:sz w:val="16"/>
                <w:szCs w:val="16"/>
              </w:rPr>
              <w:t>1</w:t>
            </w:r>
            <w:r w:rsidR="00D912F8" w:rsidRPr="00E813B5">
              <w:rPr>
                <w:rFonts w:ascii="Calibri" w:hAnsi="Calibri" w:cs="Arial"/>
                <w:sz w:val="16"/>
                <w:szCs w:val="16"/>
              </w:rPr>
              <w:t>)</w:t>
            </w:r>
            <w:r>
              <w:rPr>
                <w:rFonts w:ascii="Calibri" w:hAnsi="Calibri" w:cs="Arial"/>
                <w:sz w:val="16"/>
                <w:szCs w:val="16"/>
              </w:rPr>
              <w:br/>
              <w:t>Design Thinking (1)</w:t>
            </w:r>
            <w:r>
              <w:rPr>
                <w:rFonts w:ascii="Calibri" w:hAnsi="Calibri" w:cs="Arial"/>
                <w:sz w:val="16"/>
                <w:szCs w:val="16"/>
              </w:rPr>
              <w:br/>
            </w:r>
            <w:r w:rsidRPr="00E813B5">
              <w:rPr>
                <w:rFonts w:ascii="Calibri" w:hAnsi="Calibri" w:cs="Arial"/>
                <w:sz w:val="16"/>
                <w:szCs w:val="16"/>
              </w:rPr>
              <w:t>Physical Education (</w:t>
            </w:r>
            <w:r>
              <w:rPr>
                <w:rFonts w:ascii="Calibri" w:hAnsi="Calibri" w:cs="Arial"/>
                <w:sz w:val="16"/>
                <w:szCs w:val="16"/>
              </w:rPr>
              <w:t>2</w:t>
            </w:r>
            <w:r w:rsidRPr="00E813B5">
              <w:rPr>
                <w:rFonts w:ascii="Calibri" w:hAnsi="Calibri" w:cs="Arial"/>
                <w:sz w:val="16"/>
                <w:szCs w:val="16"/>
              </w:rPr>
              <w:t>)</w:t>
            </w:r>
          </w:p>
          <w:p w14:paraId="533ED691" w14:textId="135B323D" w:rsidR="00D912F8" w:rsidRPr="00E813B5" w:rsidRDefault="003A3B78" w:rsidP="00B62D56">
            <w:pPr>
              <w:rPr>
                <w:rFonts w:ascii="Calibri" w:hAnsi="Calibri" w:cs="Arial"/>
                <w:sz w:val="16"/>
                <w:szCs w:val="16"/>
              </w:rPr>
            </w:pPr>
            <w:r>
              <w:rPr>
                <w:rFonts w:ascii="Calibri" w:hAnsi="Calibri" w:cs="Arial"/>
                <w:sz w:val="16"/>
                <w:szCs w:val="16"/>
              </w:rPr>
              <w:t>Assembly/</w:t>
            </w:r>
            <w:r w:rsidR="00D912F8" w:rsidRPr="00E813B5">
              <w:rPr>
                <w:rFonts w:ascii="Calibri" w:hAnsi="Calibri" w:cs="Arial"/>
                <w:sz w:val="16"/>
                <w:szCs w:val="16"/>
              </w:rPr>
              <w:t>Wellbeing (.5)</w:t>
            </w:r>
          </w:p>
          <w:p w14:paraId="2CBA5F7B" w14:textId="03F852E7" w:rsidR="00D912F8" w:rsidRPr="00E813B5" w:rsidRDefault="00D912F8" w:rsidP="00B62D56">
            <w:pPr>
              <w:rPr>
                <w:rFonts w:ascii="Calibri" w:hAnsi="Calibri" w:cs="Arial"/>
                <w:sz w:val="16"/>
                <w:szCs w:val="16"/>
              </w:rPr>
            </w:pPr>
          </w:p>
        </w:tc>
      </w:tr>
    </w:tbl>
    <w:p w14:paraId="2D1C599A" w14:textId="77777777" w:rsidR="007D3A25" w:rsidRDefault="007D3A25" w:rsidP="007D3A25">
      <w:pPr>
        <w:rPr>
          <w:rFonts w:ascii="Arial" w:hAnsi="Arial" w:cs="Arial"/>
        </w:rPr>
      </w:pPr>
    </w:p>
    <w:p w14:paraId="33A62B42" w14:textId="77777777" w:rsidR="007D3A25" w:rsidRDefault="007D3A25" w:rsidP="007D3A25">
      <w:pPr>
        <w:rPr>
          <w:rFonts w:ascii="Calibri" w:hAnsi="Calibri" w:cs="Arial"/>
          <w:b/>
          <w:sz w:val="22"/>
          <w:szCs w:val="22"/>
        </w:rPr>
      </w:pPr>
    </w:p>
    <w:p w14:paraId="08D6534E" w14:textId="77777777" w:rsidR="007D3A25" w:rsidRDefault="007D3A25">
      <w:pPr>
        <w:spacing w:after="160" w:line="259" w:lineRule="auto"/>
        <w:rPr>
          <w:rFonts w:ascii="Calibri" w:hAnsi="Calibri" w:cs="Arial"/>
          <w:b/>
          <w:sz w:val="22"/>
          <w:szCs w:val="22"/>
        </w:rPr>
      </w:pPr>
      <w:r>
        <w:rPr>
          <w:rFonts w:ascii="Calibri" w:hAnsi="Calibri" w:cs="Arial"/>
          <w:b/>
          <w:sz w:val="22"/>
          <w:szCs w:val="22"/>
        </w:rPr>
        <w:br w:type="page"/>
      </w:r>
    </w:p>
    <w:p w14:paraId="21468006" w14:textId="77777777" w:rsidR="007D3A25" w:rsidRDefault="007D3A25" w:rsidP="007D3A25">
      <w:pPr>
        <w:rPr>
          <w:rFonts w:ascii="Calibri" w:hAnsi="Calibri" w:cs="Arial"/>
          <w:b/>
          <w:sz w:val="22"/>
          <w:szCs w:val="22"/>
        </w:rPr>
      </w:pPr>
    </w:p>
    <w:p w14:paraId="28AA31DC" w14:textId="77777777" w:rsidR="007D3A25" w:rsidRDefault="007D3A25" w:rsidP="007D3A25">
      <w:pPr>
        <w:rPr>
          <w:rFonts w:ascii="Calibri" w:hAnsi="Calibri" w:cs="Arial"/>
          <w:b/>
          <w:sz w:val="22"/>
          <w:szCs w:val="22"/>
        </w:rPr>
      </w:pPr>
    </w:p>
    <w:p w14:paraId="244789EF" w14:textId="77777777" w:rsidR="007D3A25" w:rsidRPr="00E813B5" w:rsidRDefault="007D3A25" w:rsidP="007D3A25">
      <w:pPr>
        <w:rPr>
          <w:rFonts w:ascii="Calibri" w:hAnsi="Calibri" w:cs="Arial"/>
          <w:b/>
          <w:sz w:val="22"/>
          <w:szCs w:val="22"/>
        </w:rPr>
      </w:pPr>
      <w:r w:rsidRPr="00E813B5">
        <w:rPr>
          <w:rFonts w:ascii="Calibri" w:hAnsi="Calibri" w:cs="Arial"/>
          <w:b/>
          <w:sz w:val="22"/>
          <w:szCs w:val="22"/>
        </w:rPr>
        <w:t>Minimum English and Japanese Language Levels</w:t>
      </w:r>
    </w:p>
    <w:p w14:paraId="67835476" w14:textId="77777777" w:rsidR="007D3A25" w:rsidRPr="00E813B5" w:rsidRDefault="007D3A25" w:rsidP="007D3A25">
      <w:pPr>
        <w:rPr>
          <w:rFonts w:ascii="Calibri" w:hAnsi="Calibri" w:cs="Arial"/>
          <w:sz w:val="22"/>
          <w:szCs w:val="22"/>
        </w:rPr>
      </w:pPr>
      <w:r w:rsidRPr="00E813B5">
        <w:rPr>
          <w:rFonts w:ascii="Calibri" w:hAnsi="Calibri" w:cs="Arial"/>
          <w:sz w:val="22"/>
          <w:szCs w:val="22"/>
        </w:rPr>
        <w:t xml:space="preserve">We highly recommend that students have basic level of English. They should be able to speak and follow simple English phrases (e.g. </w:t>
      </w:r>
      <w:r>
        <w:rPr>
          <w:rFonts w:ascii="Calibri" w:hAnsi="Calibri" w:cs="Arial"/>
          <w:sz w:val="22"/>
          <w:szCs w:val="22"/>
        </w:rPr>
        <w:t>Yes please, stop!</w:t>
      </w:r>
      <w:r w:rsidRPr="00E813B5">
        <w:rPr>
          <w:rFonts w:ascii="Calibri" w:hAnsi="Calibri" w:cs="Arial"/>
          <w:sz w:val="22"/>
          <w:szCs w:val="22"/>
        </w:rPr>
        <w:t xml:space="preserve"> Can I go to the toilet? Please get your mathematics book, Can I get my lunch? When do we go home?)</w:t>
      </w:r>
    </w:p>
    <w:p w14:paraId="344C2D60" w14:textId="77777777" w:rsidR="007D3A25" w:rsidRPr="00E813B5" w:rsidRDefault="007D3A25" w:rsidP="007D3A25">
      <w:pPr>
        <w:rPr>
          <w:rFonts w:ascii="Calibri" w:hAnsi="Calibri" w:cs="Arial"/>
          <w:sz w:val="22"/>
          <w:szCs w:val="22"/>
        </w:rPr>
      </w:pPr>
    </w:p>
    <w:p w14:paraId="6975950A" w14:textId="77777777" w:rsidR="007D3A25" w:rsidRPr="00E813B5" w:rsidRDefault="007D3A25" w:rsidP="007D3A25">
      <w:pPr>
        <w:rPr>
          <w:rFonts w:ascii="Calibri" w:hAnsi="Calibri" w:cs="Arial"/>
          <w:sz w:val="22"/>
          <w:szCs w:val="22"/>
        </w:rPr>
      </w:pPr>
      <w:r w:rsidRPr="00E813B5">
        <w:rPr>
          <w:rFonts w:ascii="Calibri" w:hAnsi="Calibri" w:cs="Arial"/>
          <w:sz w:val="22"/>
          <w:szCs w:val="22"/>
        </w:rPr>
        <w:t>Students are not required to have any Japanese language.</w:t>
      </w:r>
    </w:p>
    <w:p w14:paraId="5EE38051" w14:textId="77777777" w:rsidR="007D3A25" w:rsidRPr="00E813B5" w:rsidRDefault="007D3A25" w:rsidP="007D3A25">
      <w:pPr>
        <w:rPr>
          <w:rFonts w:ascii="Calibri" w:hAnsi="Calibri" w:cs="Arial"/>
          <w:sz w:val="22"/>
          <w:szCs w:val="22"/>
        </w:rPr>
      </w:pPr>
    </w:p>
    <w:p w14:paraId="58BE7B8A" w14:textId="77777777" w:rsidR="007D3A25" w:rsidRPr="00E813B5" w:rsidRDefault="007D3A25" w:rsidP="007D3A25">
      <w:pPr>
        <w:rPr>
          <w:rFonts w:ascii="Calibri" w:hAnsi="Calibri" w:cs="Arial"/>
          <w:sz w:val="22"/>
          <w:szCs w:val="22"/>
        </w:rPr>
      </w:pPr>
    </w:p>
    <w:p w14:paraId="1E964E5A" w14:textId="77777777" w:rsidR="007D3A25" w:rsidRDefault="007D3A25" w:rsidP="007D3A25">
      <w:pPr>
        <w:rPr>
          <w:rFonts w:ascii="Calibri" w:hAnsi="Calibri" w:cs="Arial"/>
          <w:b/>
          <w:sz w:val="22"/>
          <w:szCs w:val="22"/>
        </w:rPr>
      </w:pPr>
      <w:r w:rsidRPr="00E813B5">
        <w:rPr>
          <w:rFonts w:ascii="Calibri" w:hAnsi="Calibri" w:cs="Arial"/>
          <w:b/>
          <w:sz w:val="22"/>
          <w:szCs w:val="22"/>
        </w:rPr>
        <w:t>School Facilities and Map</w:t>
      </w:r>
    </w:p>
    <w:p w14:paraId="074897C8" w14:textId="77777777" w:rsidR="007D3A25" w:rsidRPr="00E813B5" w:rsidRDefault="007D3A25" w:rsidP="007D3A25">
      <w:pPr>
        <w:rPr>
          <w:rFonts w:ascii="Calibri" w:hAnsi="Calibri" w:cs="Arial"/>
          <w:b/>
          <w:sz w:val="22"/>
          <w:szCs w:val="22"/>
        </w:rPr>
      </w:pPr>
    </w:p>
    <w:p w14:paraId="06F39945" w14:textId="77777777" w:rsidR="007D3A25" w:rsidRDefault="007D3A25" w:rsidP="007D3A25">
      <w:pPr>
        <w:rPr>
          <w:noProof/>
          <w:lang w:eastAsia="en-AU"/>
        </w:rPr>
      </w:pPr>
    </w:p>
    <w:p w14:paraId="4A4B95BA" w14:textId="4D714359" w:rsidR="007D3A25" w:rsidRPr="00624036" w:rsidRDefault="00624036" w:rsidP="007D3A25">
      <w:pPr>
        <w:rPr>
          <w:noProof/>
          <w:lang w:eastAsia="en-AU"/>
        </w:rPr>
      </w:pPr>
      <w:r w:rsidRPr="00624036">
        <w:rPr>
          <w:noProof/>
          <w:lang w:eastAsia="en-AU"/>
        </w:rPr>
        <w:drawing>
          <wp:inline distT="0" distB="0" distL="0" distR="0" wp14:anchorId="474F0859" wp14:editId="6074175F">
            <wp:extent cx="5731510" cy="5057775"/>
            <wp:effectExtent l="0" t="0" r="2540" b="9525"/>
            <wp:docPr id="1880623357" name="Picture 2"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623357" name="Picture 2" descr="A blueprint of a building&#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5057775"/>
                    </a:xfrm>
                    <a:prstGeom prst="rect">
                      <a:avLst/>
                    </a:prstGeom>
                    <a:noFill/>
                    <a:ln>
                      <a:noFill/>
                    </a:ln>
                  </pic:spPr>
                </pic:pic>
              </a:graphicData>
            </a:graphic>
          </wp:inline>
        </w:drawing>
      </w:r>
      <w:r w:rsidR="00F1490C">
        <w:rPr>
          <w:noProof/>
          <w:lang w:eastAsia="en-AU"/>
        </w:rPr>
        <w:t xml:space="preserve">       </w:t>
      </w:r>
      <w:r w:rsidR="00F1490C" w:rsidRPr="00F1490C">
        <w:rPr>
          <w:noProof/>
          <w:lang w:eastAsia="en-AU"/>
        </w:rPr>
        <w:t xml:space="preserve"> </w:t>
      </w:r>
    </w:p>
    <w:p w14:paraId="50BBDA1C" w14:textId="77777777" w:rsidR="007D3A25" w:rsidRDefault="007D3A25" w:rsidP="007D3A25">
      <w:pPr>
        <w:rPr>
          <w:rFonts w:ascii="Calibri" w:hAnsi="Calibri"/>
          <w:b/>
          <w:noProof/>
          <w:sz w:val="22"/>
          <w:szCs w:val="22"/>
          <w:lang w:eastAsia="en-AU"/>
        </w:rPr>
      </w:pPr>
    </w:p>
    <w:p w14:paraId="51AB4055" w14:textId="78D97E1A" w:rsidR="007D3A25" w:rsidRDefault="007D3A25" w:rsidP="007D3A25">
      <w:pPr>
        <w:rPr>
          <w:rFonts w:ascii="Calibri" w:hAnsi="Calibri"/>
          <w:b/>
          <w:noProof/>
          <w:sz w:val="22"/>
          <w:szCs w:val="22"/>
          <w:lang w:eastAsia="en-AU"/>
        </w:rPr>
      </w:pPr>
    </w:p>
    <w:p w14:paraId="31CFE6C1" w14:textId="7E6C9BF5" w:rsidR="007D3A25" w:rsidRPr="003E67E9" w:rsidRDefault="007D3A25" w:rsidP="007D3A25">
      <w:pPr>
        <w:rPr>
          <w:rFonts w:ascii="Calibri" w:hAnsi="Calibri"/>
          <w:b/>
          <w:noProof/>
          <w:sz w:val="22"/>
          <w:szCs w:val="22"/>
          <w:lang w:eastAsia="en-AU"/>
        </w:rPr>
      </w:pPr>
      <w:r w:rsidRPr="003E67E9">
        <w:rPr>
          <w:rFonts w:ascii="Calibri" w:hAnsi="Calibri"/>
          <w:b/>
          <w:noProof/>
          <w:sz w:val="22"/>
          <w:szCs w:val="22"/>
          <w:lang w:eastAsia="en-AU"/>
        </w:rPr>
        <w:t>Before, After School and Vacation Care</w:t>
      </w:r>
    </w:p>
    <w:p w14:paraId="0FD446D8" w14:textId="3A65E95A" w:rsidR="007D3A25" w:rsidRPr="0068615B" w:rsidRDefault="007D3A25" w:rsidP="007D3A25">
      <w:pPr>
        <w:rPr>
          <w:rFonts w:ascii="Calibri" w:hAnsi="Calibri"/>
          <w:noProof/>
          <w:sz w:val="22"/>
          <w:szCs w:val="22"/>
          <w:lang w:eastAsia="en-AU"/>
        </w:rPr>
      </w:pPr>
      <w:r w:rsidRPr="003E67E9">
        <w:rPr>
          <w:rFonts w:ascii="Calibri" w:hAnsi="Calibri"/>
          <w:noProof/>
          <w:sz w:val="22"/>
          <w:szCs w:val="22"/>
          <w:lang w:eastAsia="en-AU"/>
        </w:rPr>
        <w:t xml:space="preserve">Team Kids is our before and after school care provider and vacation care provider. See our </w:t>
      </w:r>
      <w:hyperlink r:id="rId16" w:history="1">
        <w:r w:rsidRPr="00AD5E7F">
          <w:rPr>
            <w:rStyle w:val="Hyperlink"/>
            <w:rFonts w:ascii="Calibri" w:hAnsi="Calibri"/>
            <w:noProof/>
            <w:sz w:val="22"/>
            <w:szCs w:val="22"/>
            <w:lang w:eastAsia="en-AU"/>
          </w:rPr>
          <w:t>website</w:t>
        </w:r>
      </w:hyperlink>
      <w:r w:rsidRPr="003E67E9">
        <w:rPr>
          <w:rFonts w:ascii="Calibri" w:hAnsi="Calibri"/>
          <w:noProof/>
          <w:sz w:val="22"/>
          <w:szCs w:val="22"/>
          <w:lang w:eastAsia="en-AU"/>
        </w:rPr>
        <w:t xml:space="preserve"> for more information</w:t>
      </w:r>
      <w:r w:rsidR="004F3267">
        <w:rPr>
          <w:rFonts w:ascii="Calibri" w:hAnsi="Calibri"/>
          <w:noProof/>
          <w:sz w:val="22"/>
          <w:szCs w:val="22"/>
          <w:lang w:eastAsia="en-AU"/>
        </w:rPr>
        <w:t xml:space="preserve"> (you will need to scroll down)</w:t>
      </w:r>
      <w:r w:rsidRPr="003E67E9">
        <w:rPr>
          <w:rFonts w:ascii="Calibri" w:hAnsi="Calibri"/>
          <w:noProof/>
          <w:sz w:val="22"/>
          <w:szCs w:val="22"/>
          <w:lang w:eastAsia="en-AU"/>
        </w:rPr>
        <w:t>.</w:t>
      </w:r>
      <w:r>
        <w:rPr>
          <w:rFonts w:ascii="Calibri" w:hAnsi="Calibri"/>
          <w:noProof/>
          <w:sz w:val="22"/>
          <w:szCs w:val="22"/>
          <w:lang w:eastAsia="en-AU"/>
        </w:rPr>
        <w:t xml:space="preserve"> </w:t>
      </w:r>
    </w:p>
    <w:p w14:paraId="5DAE7FF1" w14:textId="77777777" w:rsidR="007D3A25" w:rsidRPr="003E67E9" w:rsidRDefault="007D3A25" w:rsidP="007D3A25">
      <w:pPr>
        <w:rPr>
          <w:rFonts w:ascii="Calibri" w:hAnsi="Calibri"/>
          <w:b/>
          <w:noProof/>
          <w:sz w:val="22"/>
          <w:szCs w:val="22"/>
          <w:lang w:eastAsia="en-AU"/>
        </w:rPr>
      </w:pPr>
    </w:p>
    <w:p w14:paraId="0A6F3897" w14:textId="77777777" w:rsidR="007D3A25" w:rsidRPr="003E67E9" w:rsidRDefault="007D3A25" w:rsidP="007D3A25">
      <w:pPr>
        <w:rPr>
          <w:rFonts w:ascii="Calibri" w:hAnsi="Calibri"/>
          <w:b/>
          <w:noProof/>
          <w:sz w:val="22"/>
          <w:szCs w:val="22"/>
          <w:lang w:eastAsia="en-AU"/>
        </w:rPr>
      </w:pPr>
      <w:r w:rsidRPr="003E67E9">
        <w:rPr>
          <w:rFonts w:ascii="Calibri" w:hAnsi="Calibri"/>
          <w:b/>
          <w:noProof/>
          <w:sz w:val="22"/>
          <w:szCs w:val="22"/>
          <w:lang w:eastAsia="en-AU"/>
        </w:rPr>
        <w:t>School Communications</w:t>
      </w:r>
    </w:p>
    <w:p w14:paraId="67DAABE1" w14:textId="1833F3B5" w:rsidR="007D3A25" w:rsidRPr="003E67E9" w:rsidRDefault="007D3A25" w:rsidP="007D3A25">
      <w:pPr>
        <w:rPr>
          <w:rFonts w:ascii="Calibri" w:hAnsi="Calibri"/>
          <w:noProof/>
          <w:sz w:val="22"/>
          <w:szCs w:val="22"/>
          <w:lang w:eastAsia="en-AU"/>
        </w:rPr>
      </w:pPr>
      <w:r w:rsidRPr="003E67E9">
        <w:rPr>
          <w:rFonts w:ascii="Calibri" w:hAnsi="Calibri"/>
          <w:noProof/>
          <w:sz w:val="22"/>
          <w:szCs w:val="22"/>
          <w:lang w:eastAsia="en-AU"/>
        </w:rPr>
        <w:t xml:space="preserve">The school uses </w:t>
      </w:r>
      <w:r w:rsidR="00F1490C">
        <w:rPr>
          <w:rFonts w:ascii="Calibri" w:hAnsi="Calibri"/>
          <w:noProof/>
          <w:sz w:val="22"/>
          <w:szCs w:val="22"/>
          <w:lang w:eastAsia="en-AU"/>
        </w:rPr>
        <w:t xml:space="preserve">the app </w:t>
      </w:r>
      <w:r w:rsidR="00624036">
        <w:rPr>
          <w:rFonts w:ascii="Calibri" w:hAnsi="Calibri"/>
          <w:noProof/>
          <w:sz w:val="22"/>
          <w:szCs w:val="22"/>
          <w:lang w:eastAsia="en-AU"/>
        </w:rPr>
        <w:t>Compass</w:t>
      </w:r>
      <w:r w:rsidR="00F1490C">
        <w:rPr>
          <w:rFonts w:ascii="Calibri" w:hAnsi="Calibri"/>
          <w:noProof/>
          <w:sz w:val="22"/>
          <w:szCs w:val="22"/>
          <w:lang w:eastAsia="en-AU"/>
        </w:rPr>
        <w:t xml:space="preserve"> </w:t>
      </w:r>
      <w:r w:rsidRPr="003E67E9">
        <w:rPr>
          <w:rFonts w:ascii="Calibri" w:hAnsi="Calibri"/>
          <w:noProof/>
          <w:sz w:val="22"/>
          <w:szCs w:val="22"/>
          <w:lang w:eastAsia="en-AU"/>
        </w:rPr>
        <w:t xml:space="preserve">for school communications and the school </w:t>
      </w:r>
      <w:hyperlink r:id="rId17" w:history="1">
        <w:r w:rsidRPr="00B470F8">
          <w:rPr>
            <w:rStyle w:val="Hyperlink"/>
            <w:rFonts w:ascii="Calibri" w:hAnsi="Calibri"/>
            <w:noProof/>
            <w:sz w:val="22"/>
            <w:szCs w:val="22"/>
            <w:lang w:eastAsia="en-AU"/>
          </w:rPr>
          <w:t>newsletter</w:t>
        </w:r>
      </w:hyperlink>
      <w:r w:rsidRPr="003E67E9">
        <w:rPr>
          <w:rFonts w:ascii="Calibri" w:hAnsi="Calibri"/>
          <w:noProof/>
          <w:sz w:val="22"/>
          <w:szCs w:val="22"/>
          <w:lang w:eastAsia="en-AU"/>
        </w:rPr>
        <w:t>.</w:t>
      </w:r>
    </w:p>
    <w:p w14:paraId="4B00CB54" w14:textId="3C4C3B0A" w:rsidR="007D3A25" w:rsidRPr="003E67E9" w:rsidRDefault="007D3A25" w:rsidP="007D3A25">
      <w:pPr>
        <w:rPr>
          <w:rFonts w:ascii="Calibri" w:hAnsi="Calibri"/>
          <w:noProof/>
          <w:sz w:val="22"/>
          <w:szCs w:val="22"/>
          <w:lang w:eastAsia="en-AU"/>
        </w:rPr>
      </w:pPr>
      <w:r w:rsidRPr="003E67E9">
        <w:rPr>
          <w:rFonts w:ascii="Calibri" w:hAnsi="Calibri"/>
          <w:noProof/>
          <w:sz w:val="22"/>
          <w:szCs w:val="22"/>
          <w:lang w:eastAsia="en-AU"/>
        </w:rPr>
        <w:t xml:space="preserve">Parents will need access to the </w:t>
      </w:r>
      <w:r w:rsidR="00624036">
        <w:rPr>
          <w:rFonts w:ascii="Calibri" w:hAnsi="Calibri"/>
          <w:noProof/>
          <w:sz w:val="22"/>
          <w:szCs w:val="22"/>
          <w:lang w:eastAsia="en-AU"/>
        </w:rPr>
        <w:t>Compass</w:t>
      </w:r>
      <w:r>
        <w:rPr>
          <w:rFonts w:ascii="Calibri" w:hAnsi="Calibri"/>
          <w:noProof/>
          <w:sz w:val="22"/>
          <w:szCs w:val="22"/>
          <w:lang w:eastAsia="en-AU"/>
        </w:rPr>
        <w:t xml:space="preserve"> parent portal to access stude</w:t>
      </w:r>
      <w:r w:rsidRPr="003E67E9">
        <w:rPr>
          <w:rFonts w:ascii="Calibri" w:hAnsi="Calibri"/>
          <w:noProof/>
          <w:sz w:val="22"/>
          <w:szCs w:val="22"/>
          <w:lang w:eastAsia="en-AU"/>
        </w:rPr>
        <w:t>n</w:t>
      </w:r>
      <w:r>
        <w:rPr>
          <w:rFonts w:ascii="Calibri" w:hAnsi="Calibri"/>
          <w:noProof/>
          <w:sz w:val="22"/>
          <w:szCs w:val="22"/>
          <w:lang w:eastAsia="en-AU"/>
        </w:rPr>
        <w:t>t</w:t>
      </w:r>
      <w:r w:rsidRPr="003E67E9">
        <w:rPr>
          <w:rFonts w:ascii="Calibri" w:hAnsi="Calibri"/>
          <w:noProof/>
          <w:sz w:val="22"/>
          <w:szCs w:val="22"/>
          <w:lang w:eastAsia="en-AU"/>
        </w:rPr>
        <w:t xml:space="preserve"> reports.</w:t>
      </w:r>
    </w:p>
    <w:p w14:paraId="78852144" w14:textId="77777777" w:rsidR="007D3A25" w:rsidRPr="003E67E9" w:rsidRDefault="007D3A25" w:rsidP="007D3A25">
      <w:pPr>
        <w:rPr>
          <w:rFonts w:ascii="Calibri" w:hAnsi="Calibri"/>
          <w:noProof/>
          <w:sz w:val="22"/>
          <w:szCs w:val="22"/>
          <w:lang w:eastAsia="en-AU"/>
        </w:rPr>
      </w:pPr>
      <w:r w:rsidRPr="003E67E9">
        <w:rPr>
          <w:rFonts w:ascii="Calibri" w:hAnsi="Calibri"/>
          <w:noProof/>
          <w:sz w:val="22"/>
          <w:szCs w:val="22"/>
          <w:lang w:eastAsia="en-AU"/>
        </w:rPr>
        <w:lastRenderedPageBreak/>
        <w:t>The  school office staff will help you connect to these.</w:t>
      </w:r>
    </w:p>
    <w:p w14:paraId="265A200C" w14:textId="77777777" w:rsidR="007D3A25" w:rsidRPr="003E67E9" w:rsidRDefault="007D3A25" w:rsidP="007D3A25">
      <w:pPr>
        <w:rPr>
          <w:rFonts w:ascii="Calibri" w:hAnsi="Calibri"/>
          <w:noProof/>
          <w:sz w:val="22"/>
          <w:szCs w:val="22"/>
          <w:lang w:eastAsia="en-AU"/>
        </w:rPr>
      </w:pPr>
    </w:p>
    <w:p w14:paraId="6A8C2707" w14:textId="77777777" w:rsidR="007D3A25" w:rsidRDefault="007D3A25" w:rsidP="007D3A25">
      <w:pPr>
        <w:rPr>
          <w:rFonts w:ascii="Calibri" w:hAnsi="Calibri"/>
          <w:noProof/>
          <w:sz w:val="22"/>
          <w:szCs w:val="22"/>
          <w:lang w:eastAsia="en-AU"/>
        </w:rPr>
      </w:pPr>
      <w:r w:rsidRPr="003E67E9">
        <w:rPr>
          <w:rFonts w:ascii="Calibri" w:hAnsi="Calibri"/>
          <w:noProof/>
          <w:sz w:val="22"/>
          <w:szCs w:val="22"/>
          <w:lang w:eastAsia="en-AU"/>
        </w:rPr>
        <w:t>Students use the app ‘See Saw’ to share their work. Your child’s teacher will help you set up this service.</w:t>
      </w:r>
    </w:p>
    <w:p w14:paraId="1DC21A00" w14:textId="77777777" w:rsidR="007D3A25" w:rsidRDefault="007D3A25" w:rsidP="007D3A25">
      <w:pPr>
        <w:rPr>
          <w:rFonts w:ascii="Calibri" w:hAnsi="Calibri"/>
          <w:noProof/>
          <w:sz w:val="22"/>
          <w:szCs w:val="22"/>
          <w:lang w:eastAsia="en-AU"/>
        </w:rPr>
      </w:pPr>
    </w:p>
    <w:p w14:paraId="3A6C3F67" w14:textId="77777777" w:rsidR="00884F3C" w:rsidRDefault="00884F3C" w:rsidP="007D3A25">
      <w:pPr>
        <w:rPr>
          <w:rFonts w:ascii="Calibri" w:hAnsi="Calibri"/>
          <w:b/>
          <w:noProof/>
          <w:sz w:val="22"/>
          <w:szCs w:val="22"/>
          <w:lang w:eastAsia="en-AU"/>
        </w:rPr>
      </w:pPr>
    </w:p>
    <w:p w14:paraId="65C91E3E" w14:textId="77777777" w:rsidR="007D3A25" w:rsidRPr="005327C1" w:rsidRDefault="007D3A25" w:rsidP="007D3A25">
      <w:pPr>
        <w:rPr>
          <w:rFonts w:ascii="Calibri" w:hAnsi="Calibri"/>
          <w:b/>
          <w:noProof/>
          <w:sz w:val="22"/>
          <w:szCs w:val="22"/>
          <w:lang w:eastAsia="en-AU"/>
        </w:rPr>
      </w:pPr>
      <w:r w:rsidRPr="005327C1">
        <w:rPr>
          <w:rFonts w:ascii="Calibri" w:hAnsi="Calibri"/>
          <w:b/>
          <w:noProof/>
          <w:sz w:val="22"/>
          <w:szCs w:val="22"/>
          <w:lang w:eastAsia="en-AU"/>
        </w:rPr>
        <w:t>School Terms</w:t>
      </w:r>
    </w:p>
    <w:p w14:paraId="6F9A29D4" w14:textId="347A7250" w:rsidR="007D3A25" w:rsidRPr="000824D9" w:rsidRDefault="007D3A25" w:rsidP="007D3A25">
      <w:pPr>
        <w:rPr>
          <w:rFonts w:ascii="Calibri" w:hAnsi="Calibri"/>
          <w:noProof/>
          <w:sz w:val="22"/>
          <w:szCs w:val="22"/>
          <w:lang w:eastAsia="en-AU"/>
        </w:rPr>
      </w:pPr>
      <w:r>
        <w:rPr>
          <w:rFonts w:ascii="Calibri" w:hAnsi="Calibri"/>
          <w:noProof/>
          <w:sz w:val="22"/>
          <w:szCs w:val="22"/>
          <w:lang w:eastAsia="en-AU"/>
        </w:rPr>
        <w:t>The school terms can be accessed by clicking</w:t>
      </w:r>
      <w:r w:rsidR="004F3267">
        <w:rPr>
          <w:rFonts w:ascii="Calibri" w:hAnsi="Calibri"/>
          <w:noProof/>
          <w:sz w:val="22"/>
          <w:szCs w:val="22"/>
          <w:lang w:eastAsia="en-AU"/>
        </w:rPr>
        <w:t xml:space="preserve"> </w:t>
      </w:r>
      <w:hyperlink r:id="rId18" w:anchor="future-term-dates" w:history="1">
        <w:r w:rsidR="004F3267" w:rsidRPr="004F3267">
          <w:rPr>
            <w:rStyle w:val="Hyperlink"/>
            <w:rFonts w:ascii="Calibri" w:hAnsi="Calibri"/>
            <w:noProof/>
            <w:sz w:val="22"/>
            <w:szCs w:val="22"/>
            <w:lang w:eastAsia="en-AU"/>
          </w:rPr>
          <w:t>h</w:t>
        </w:r>
        <w:r w:rsidR="004F3267" w:rsidRPr="004F3267">
          <w:rPr>
            <w:rStyle w:val="Hyperlink"/>
            <w:rFonts w:ascii="Calibri" w:hAnsi="Calibri"/>
            <w:noProof/>
            <w:sz w:val="22"/>
            <w:szCs w:val="22"/>
            <w:lang w:eastAsia="en-AU"/>
          </w:rPr>
          <w:t>e</w:t>
        </w:r>
        <w:r w:rsidR="004F3267" w:rsidRPr="004F3267">
          <w:rPr>
            <w:rStyle w:val="Hyperlink"/>
            <w:rFonts w:ascii="Calibri" w:hAnsi="Calibri"/>
            <w:noProof/>
            <w:sz w:val="22"/>
            <w:szCs w:val="22"/>
            <w:lang w:eastAsia="en-AU"/>
          </w:rPr>
          <w:t>re</w:t>
        </w:r>
      </w:hyperlink>
    </w:p>
    <w:p w14:paraId="0843AD25" w14:textId="77777777" w:rsidR="007D3A25" w:rsidRDefault="007D3A25" w:rsidP="007D3A25">
      <w:pPr>
        <w:rPr>
          <w:rFonts w:ascii="Calibri" w:hAnsi="Calibri"/>
          <w:noProof/>
          <w:sz w:val="22"/>
          <w:szCs w:val="22"/>
          <w:lang w:eastAsia="en-AU"/>
        </w:rPr>
      </w:pPr>
    </w:p>
    <w:p w14:paraId="27561320" w14:textId="77777777" w:rsidR="007D3A25" w:rsidRPr="003E67E9" w:rsidRDefault="007D3A25" w:rsidP="007D3A25">
      <w:pPr>
        <w:rPr>
          <w:rFonts w:ascii="Calibri" w:hAnsi="Calibri"/>
          <w:b/>
          <w:noProof/>
          <w:sz w:val="22"/>
          <w:szCs w:val="22"/>
          <w:lang w:eastAsia="en-AU"/>
        </w:rPr>
      </w:pPr>
      <w:r w:rsidRPr="00D02FEA">
        <w:rPr>
          <w:rFonts w:ascii="Calibri" w:hAnsi="Calibri"/>
          <w:b/>
          <w:noProof/>
          <w:sz w:val="22"/>
          <w:szCs w:val="22"/>
          <w:lang w:eastAsia="en-AU"/>
        </w:rPr>
        <w:t>Academic Performance,</w:t>
      </w:r>
      <w:r>
        <w:rPr>
          <w:rFonts w:ascii="Calibri" w:hAnsi="Calibri"/>
          <w:b/>
          <w:noProof/>
          <w:sz w:val="22"/>
          <w:szCs w:val="22"/>
          <w:lang w:eastAsia="en-AU"/>
        </w:rPr>
        <w:t xml:space="preserve"> </w:t>
      </w:r>
      <w:r w:rsidRPr="003E67E9">
        <w:rPr>
          <w:rFonts w:ascii="Calibri" w:hAnsi="Calibri"/>
          <w:b/>
          <w:noProof/>
          <w:sz w:val="22"/>
          <w:szCs w:val="22"/>
          <w:lang w:eastAsia="en-AU"/>
        </w:rPr>
        <w:t>School Reports and Parent Teacher Interviews</w:t>
      </w:r>
    </w:p>
    <w:p w14:paraId="2C286C52" w14:textId="538DCF47" w:rsidR="007D3A25" w:rsidRPr="00E813B5" w:rsidRDefault="007D3A25" w:rsidP="007D3A25">
      <w:pPr>
        <w:rPr>
          <w:rFonts w:ascii="Calibri" w:hAnsi="Calibri" w:cs="Arial"/>
          <w:sz w:val="22"/>
          <w:szCs w:val="22"/>
        </w:rPr>
      </w:pPr>
      <w:r>
        <w:rPr>
          <w:rFonts w:ascii="Calibri" w:hAnsi="Calibri" w:cs="Arial"/>
          <w:sz w:val="22"/>
          <w:szCs w:val="22"/>
        </w:rPr>
        <w:t xml:space="preserve">The school has an </w:t>
      </w:r>
      <w:hyperlink r:id="rId19" w:history="1">
        <w:r w:rsidRPr="00F26840">
          <w:rPr>
            <w:rStyle w:val="Hyperlink"/>
            <w:rFonts w:ascii="Calibri" w:hAnsi="Calibri" w:cs="Arial"/>
            <w:sz w:val="22"/>
            <w:szCs w:val="22"/>
          </w:rPr>
          <w:t>Assessment and Reporting policy</w:t>
        </w:r>
      </w:hyperlink>
      <w:r>
        <w:rPr>
          <w:rFonts w:ascii="Calibri" w:hAnsi="Calibri" w:cs="Arial"/>
          <w:sz w:val="22"/>
          <w:szCs w:val="22"/>
        </w:rPr>
        <w:t>.</w:t>
      </w:r>
    </w:p>
    <w:p w14:paraId="25D05A63" w14:textId="77777777" w:rsidR="007D3A25" w:rsidRDefault="007D3A25" w:rsidP="007D3A25">
      <w:pPr>
        <w:rPr>
          <w:rFonts w:ascii="Calibri" w:hAnsi="Calibri" w:cs="Arial"/>
          <w:sz w:val="22"/>
          <w:szCs w:val="22"/>
        </w:rPr>
      </w:pPr>
    </w:p>
    <w:p w14:paraId="45283E37" w14:textId="77777777" w:rsidR="007D3A25" w:rsidRPr="006D5FB0" w:rsidRDefault="007D3A25" w:rsidP="007D3A25">
      <w:pPr>
        <w:rPr>
          <w:rFonts w:ascii="Calibri" w:hAnsi="Calibri" w:cs="Arial"/>
          <w:sz w:val="22"/>
          <w:szCs w:val="22"/>
        </w:rPr>
      </w:pPr>
      <w:r w:rsidRPr="006D5FB0">
        <w:rPr>
          <w:rFonts w:ascii="Calibri" w:hAnsi="Calibri" w:cs="Arial"/>
          <w:sz w:val="22"/>
          <w:szCs w:val="22"/>
        </w:rPr>
        <w:t>School reports are w</w:t>
      </w:r>
      <w:r>
        <w:rPr>
          <w:rFonts w:ascii="Calibri" w:hAnsi="Calibri" w:cs="Arial"/>
          <w:sz w:val="22"/>
          <w:szCs w:val="22"/>
        </w:rPr>
        <w:t>ritten in June and December. Parents</w:t>
      </w:r>
      <w:r w:rsidRPr="006D5FB0">
        <w:rPr>
          <w:rFonts w:ascii="Calibri" w:hAnsi="Calibri" w:cs="Arial"/>
          <w:sz w:val="22"/>
          <w:szCs w:val="22"/>
        </w:rPr>
        <w:t xml:space="preserve"> download the report online from the Grade Xpert portal.</w:t>
      </w:r>
    </w:p>
    <w:p w14:paraId="33E78AF0" w14:textId="77777777" w:rsidR="007D3A25" w:rsidRPr="006D5FB0" w:rsidRDefault="007D3A25" w:rsidP="007D3A25">
      <w:pPr>
        <w:rPr>
          <w:rFonts w:ascii="Calibri" w:hAnsi="Calibri" w:cs="Arial"/>
          <w:sz w:val="22"/>
          <w:szCs w:val="22"/>
        </w:rPr>
      </w:pPr>
    </w:p>
    <w:p w14:paraId="54C9F38D" w14:textId="77777777" w:rsidR="007D3A25" w:rsidRDefault="007D3A25" w:rsidP="007D3A25">
      <w:pPr>
        <w:rPr>
          <w:rFonts w:ascii="Calibri" w:hAnsi="Calibri" w:cs="Arial"/>
          <w:sz w:val="22"/>
          <w:szCs w:val="22"/>
        </w:rPr>
      </w:pPr>
      <w:r w:rsidRPr="006D5FB0">
        <w:rPr>
          <w:rFonts w:ascii="Calibri" w:hAnsi="Calibri" w:cs="Arial"/>
          <w:sz w:val="22"/>
          <w:szCs w:val="22"/>
        </w:rPr>
        <w:t>Parent teacher interviews are held in June. A ‘Share and Show’ Night is held each September.</w:t>
      </w:r>
    </w:p>
    <w:p w14:paraId="6291444F" w14:textId="77777777" w:rsidR="007D3A25" w:rsidRDefault="007D3A25" w:rsidP="007D3A25">
      <w:pPr>
        <w:rPr>
          <w:rFonts w:ascii="Calibri" w:hAnsi="Calibri" w:cs="Arial"/>
          <w:sz w:val="22"/>
          <w:szCs w:val="22"/>
        </w:rPr>
      </w:pPr>
    </w:p>
    <w:p w14:paraId="79F66D9A" w14:textId="77777777" w:rsidR="007D3A25" w:rsidRDefault="007D3A25" w:rsidP="007D3A25">
      <w:pPr>
        <w:rPr>
          <w:rFonts w:ascii="Calibri" w:hAnsi="Calibri" w:cs="Arial"/>
          <w:sz w:val="22"/>
          <w:szCs w:val="22"/>
        </w:rPr>
      </w:pPr>
      <w:r>
        <w:rPr>
          <w:rFonts w:ascii="Calibri" w:hAnsi="Calibri" w:cs="Arial"/>
          <w:sz w:val="22"/>
          <w:szCs w:val="22"/>
        </w:rPr>
        <w:t>The expectation is that students put effort into their academic performance whilst at Huntingdale and be supported by their family</w:t>
      </w:r>
    </w:p>
    <w:p w14:paraId="7DD7A427" w14:textId="77777777" w:rsidR="007D3A25" w:rsidRDefault="007D3A25" w:rsidP="007D3A25">
      <w:pPr>
        <w:rPr>
          <w:rFonts w:ascii="Calibri" w:hAnsi="Calibri" w:cs="Arial"/>
          <w:sz w:val="22"/>
          <w:szCs w:val="22"/>
        </w:rPr>
      </w:pPr>
    </w:p>
    <w:p w14:paraId="54C16C12" w14:textId="77777777" w:rsidR="007D3A25" w:rsidRDefault="007D3A25" w:rsidP="007D3A25">
      <w:pPr>
        <w:rPr>
          <w:rFonts w:ascii="Calibri" w:hAnsi="Calibri"/>
          <w:noProof/>
          <w:sz w:val="22"/>
          <w:szCs w:val="22"/>
          <w:lang w:eastAsia="en-AU"/>
        </w:rPr>
      </w:pPr>
      <w:r w:rsidRPr="00E813B5">
        <w:rPr>
          <w:rFonts w:ascii="Calibri" w:hAnsi="Calibri"/>
          <w:noProof/>
          <w:sz w:val="22"/>
          <w:szCs w:val="22"/>
          <w:lang w:eastAsia="en-AU"/>
        </w:rPr>
        <w:t>If an i</w:t>
      </w:r>
      <w:r>
        <w:rPr>
          <w:rFonts w:ascii="Calibri" w:hAnsi="Calibri"/>
          <w:noProof/>
          <w:sz w:val="22"/>
          <w:szCs w:val="22"/>
          <w:lang w:eastAsia="en-AU"/>
        </w:rPr>
        <w:t>nternational students’ academic performance</w:t>
      </w:r>
      <w:r w:rsidRPr="00E813B5">
        <w:rPr>
          <w:rFonts w:ascii="Calibri" w:hAnsi="Calibri"/>
          <w:noProof/>
          <w:sz w:val="22"/>
          <w:szCs w:val="22"/>
          <w:lang w:eastAsia="en-AU"/>
        </w:rPr>
        <w:t xml:space="preserve"> is of concern the following will occur:</w:t>
      </w:r>
    </w:p>
    <w:p w14:paraId="1B5BCAC7" w14:textId="77777777" w:rsidR="007D3A25" w:rsidRPr="00E813B5" w:rsidRDefault="007D3A25" w:rsidP="007D3A25">
      <w:pPr>
        <w:rPr>
          <w:rFonts w:ascii="Calibri" w:hAnsi="Calibri"/>
          <w:noProof/>
          <w:sz w:val="22"/>
          <w:szCs w:val="22"/>
          <w:lang w:eastAsia="en-AU"/>
        </w:rPr>
      </w:pPr>
    </w:p>
    <w:p w14:paraId="2B7EFEC6" w14:textId="77777777" w:rsidR="007D3A25" w:rsidRPr="00E813B5" w:rsidRDefault="007D3A25" w:rsidP="007D3A25">
      <w:pPr>
        <w:pStyle w:val="ListParagraph"/>
        <w:spacing w:after="160" w:line="252" w:lineRule="auto"/>
        <w:ind w:left="0"/>
        <w:rPr>
          <w:rFonts w:ascii="Calibri" w:hAnsi="Calibri"/>
          <w:color w:val="auto"/>
          <w:sz w:val="22"/>
          <w:szCs w:val="22"/>
          <w:u w:val="single"/>
        </w:rPr>
      </w:pPr>
      <w:r w:rsidRPr="00E813B5">
        <w:rPr>
          <w:rFonts w:ascii="Calibri" w:hAnsi="Calibri"/>
          <w:color w:val="auto"/>
          <w:sz w:val="22"/>
          <w:szCs w:val="22"/>
          <w:u w:val="single"/>
        </w:rPr>
        <w:t>Stage 1: At Risk</w:t>
      </w:r>
    </w:p>
    <w:p w14:paraId="4200BA89" w14:textId="77777777" w:rsidR="007D3A25" w:rsidRPr="00C206F7" w:rsidRDefault="007D3A25" w:rsidP="007D3A25">
      <w:pPr>
        <w:pStyle w:val="ListParagraph"/>
        <w:numPr>
          <w:ilvl w:val="0"/>
          <w:numId w:val="3"/>
        </w:numPr>
        <w:spacing w:after="160" w:line="252" w:lineRule="auto"/>
        <w:rPr>
          <w:rFonts w:ascii="Calibri" w:hAnsi="Calibri"/>
          <w:color w:val="auto"/>
          <w:sz w:val="22"/>
          <w:szCs w:val="22"/>
        </w:rPr>
      </w:pPr>
      <w:r>
        <w:rPr>
          <w:rFonts w:ascii="Calibri" w:hAnsi="Calibri"/>
          <w:color w:val="auto"/>
          <w:sz w:val="22"/>
          <w:szCs w:val="22"/>
        </w:rPr>
        <w:t xml:space="preserve">The </w:t>
      </w:r>
      <w:r w:rsidRPr="00E813B5">
        <w:rPr>
          <w:rFonts w:ascii="Calibri" w:hAnsi="Calibri"/>
          <w:color w:val="auto"/>
          <w:sz w:val="22"/>
          <w:szCs w:val="22"/>
        </w:rPr>
        <w:t xml:space="preserve">Classroom teacher and Assistant Principal will meet with the student and their parents/guardians to discuss the </w:t>
      </w:r>
      <w:r>
        <w:rPr>
          <w:rFonts w:ascii="Calibri" w:hAnsi="Calibri"/>
          <w:color w:val="auto"/>
          <w:sz w:val="22"/>
          <w:szCs w:val="22"/>
        </w:rPr>
        <w:t>academic performance. The child will be placed on an Individual Education Plan and this will be reviewed at a meeting each term. The child will be offered, where practical, student support services at the school.</w:t>
      </w:r>
      <w:r w:rsidRPr="00C206F7">
        <w:rPr>
          <w:rFonts w:ascii="Calibri" w:hAnsi="Calibri"/>
          <w:color w:val="auto"/>
          <w:sz w:val="22"/>
          <w:szCs w:val="22"/>
        </w:rPr>
        <w:t xml:space="preserve"> </w:t>
      </w:r>
    </w:p>
    <w:p w14:paraId="3100F3FC" w14:textId="77777777" w:rsidR="007D3A25" w:rsidRPr="00E813B5" w:rsidRDefault="007D3A25" w:rsidP="007D3A25">
      <w:pPr>
        <w:pStyle w:val="ListParagraph"/>
        <w:spacing w:after="160" w:line="252" w:lineRule="auto"/>
        <w:ind w:left="0"/>
        <w:rPr>
          <w:rFonts w:ascii="Calibri" w:hAnsi="Calibri"/>
          <w:color w:val="auto"/>
          <w:sz w:val="22"/>
          <w:szCs w:val="22"/>
        </w:rPr>
      </w:pPr>
    </w:p>
    <w:p w14:paraId="0C9CD8B3" w14:textId="77777777" w:rsidR="007D3A25" w:rsidRPr="00E813B5" w:rsidRDefault="007D3A25" w:rsidP="007D3A25">
      <w:pPr>
        <w:pStyle w:val="ListParagraph"/>
        <w:spacing w:after="160" w:line="252" w:lineRule="auto"/>
        <w:ind w:left="0"/>
        <w:rPr>
          <w:rFonts w:ascii="Calibri" w:hAnsi="Calibri"/>
          <w:color w:val="auto"/>
          <w:sz w:val="22"/>
          <w:szCs w:val="22"/>
          <w:u w:val="single"/>
        </w:rPr>
      </w:pPr>
      <w:r w:rsidRPr="00E813B5">
        <w:rPr>
          <w:rFonts w:ascii="Calibri" w:hAnsi="Calibri"/>
          <w:color w:val="auto"/>
          <w:sz w:val="22"/>
          <w:szCs w:val="22"/>
          <w:u w:val="single"/>
        </w:rPr>
        <w:t>Stage 2: Implement Intervention Strategy</w:t>
      </w:r>
    </w:p>
    <w:p w14:paraId="78320FCF" w14:textId="77777777" w:rsidR="007D3A25" w:rsidRDefault="007D3A25" w:rsidP="007D3A25">
      <w:pPr>
        <w:pStyle w:val="ListParagraph"/>
        <w:numPr>
          <w:ilvl w:val="0"/>
          <w:numId w:val="3"/>
        </w:numPr>
        <w:spacing w:after="160" w:line="252" w:lineRule="auto"/>
        <w:rPr>
          <w:rFonts w:ascii="Calibri" w:hAnsi="Calibri"/>
          <w:color w:val="auto"/>
          <w:sz w:val="22"/>
          <w:szCs w:val="22"/>
        </w:rPr>
      </w:pPr>
      <w:r w:rsidRPr="00E813B5">
        <w:rPr>
          <w:rFonts w:ascii="Calibri" w:hAnsi="Calibri"/>
          <w:color w:val="auto"/>
          <w:sz w:val="22"/>
          <w:szCs w:val="22"/>
        </w:rPr>
        <w:t xml:space="preserve">If unsatisfactory </w:t>
      </w:r>
      <w:r>
        <w:rPr>
          <w:rFonts w:ascii="Calibri" w:hAnsi="Calibri"/>
          <w:color w:val="auto"/>
          <w:sz w:val="22"/>
          <w:szCs w:val="22"/>
        </w:rPr>
        <w:t>academic performance continues,</w:t>
      </w:r>
      <w:r w:rsidRPr="00E813B5">
        <w:rPr>
          <w:rFonts w:ascii="Calibri" w:hAnsi="Calibri"/>
          <w:color w:val="auto"/>
          <w:sz w:val="22"/>
          <w:szCs w:val="22"/>
        </w:rPr>
        <w:t xml:space="preserve"> the Assistant Principal will </w:t>
      </w:r>
      <w:r>
        <w:rPr>
          <w:rFonts w:ascii="Calibri" w:hAnsi="Calibri"/>
          <w:color w:val="auto"/>
          <w:sz w:val="22"/>
          <w:szCs w:val="22"/>
        </w:rPr>
        <w:t>review the student support for the child at school. The Individual Education Plan will be reviewed.</w:t>
      </w:r>
    </w:p>
    <w:p w14:paraId="33956EA9" w14:textId="77777777" w:rsidR="007D3A25" w:rsidRDefault="007D3A25" w:rsidP="007D3A25">
      <w:pPr>
        <w:pStyle w:val="ListParagraph"/>
        <w:numPr>
          <w:ilvl w:val="0"/>
          <w:numId w:val="3"/>
        </w:numPr>
        <w:spacing w:after="160" w:line="252" w:lineRule="auto"/>
        <w:rPr>
          <w:rFonts w:ascii="Calibri" w:hAnsi="Calibri"/>
          <w:color w:val="auto"/>
          <w:sz w:val="22"/>
          <w:szCs w:val="22"/>
        </w:rPr>
      </w:pPr>
      <w:r>
        <w:rPr>
          <w:rFonts w:ascii="Calibri" w:hAnsi="Calibri"/>
          <w:color w:val="auto"/>
          <w:sz w:val="22"/>
          <w:szCs w:val="22"/>
        </w:rPr>
        <w:t xml:space="preserve">They will suggest that the family engage in support services to see if there are any learning difficulties affecting the child. e.g. educational assessment and also suggest they invest in support for the child e.g. tutor. </w:t>
      </w:r>
      <w:r w:rsidRPr="00E813B5">
        <w:rPr>
          <w:rFonts w:ascii="Calibri" w:hAnsi="Calibri"/>
          <w:color w:val="auto"/>
          <w:sz w:val="22"/>
          <w:szCs w:val="22"/>
        </w:rPr>
        <w:t>The family will be expected to engage with these.</w:t>
      </w:r>
    </w:p>
    <w:p w14:paraId="06C329FB" w14:textId="77777777" w:rsidR="007D3A25" w:rsidRDefault="007D3A25" w:rsidP="007D3A25">
      <w:pPr>
        <w:pStyle w:val="ListParagraph"/>
        <w:spacing w:after="160" w:line="252" w:lineRule="auto"/>
        <w:ind w:left="0"/>
        <w:rPr>
          <w:rFonts w:ascii="Calibri" w:hAnsi="Calibri"/>
          <w:color w:val="auto"/>
          <w:sz w:val="22"/>
          <w:szCs w:val="22"/>
        </w:rPr>
      </w:pPr>
    </w:p>
    <w:p w14:paraId="082E3AD5" w14:textId="77777777" w:rsidR="007D3A25" w:rsidRPr="00E813B5" w:rsidRDefault="007D3A25" w:rsidP="007D3A25">
      <w:pPr>
        <w:pStyle w:val="ListParagraph"/>
        <w:spacing w:after="160" w:line="252" w:lineRule="auto"/>
        <w:ind w:left="0"/>
        <w:rPr>
          <w:rFonts w:ascii="Calibri" w:hAnsi="Calibri"/>
          <w:color w:val="auto"/>
          <w:sz w:val="22"/>
          <w:szCs w:val="22"/>
          <w:u w:val="single"/>
        </w:rPr>
      </w:pPr>
      <w:r w:rsidRPr="00E813B5">
        <w:rPr>
          <w:rFonts w:ascii="Calibri" w:hAnsi="Calibri"/>
          <w:color w:val="auto"/>
          <w:sz w:val="22"/>
          <w:szCs w:val="22"/>
          <w:u w:val="single"/>
        </w:rPr>
        <w:t xml:space="preserve">Stage 3: Final </w:t>
      </w:r>
      <w:r>
        <w:rPr>
          <w:rFonts w:ascii="Calibri" w:hAnsi="Calibri"/>
          <w:color w:val="auto"/>
          <w:sz w:val="22"/>
          <w:szCs w:val="22"/>
          <w:u w:val="single"/>
        </w:rPr>
        <w:t>Unsatisfactory Academic Progress</w:t>
      </w:r>
    </w:p>
    <w:p w14:paraId="7093BD24" w14:textId="77777777" w:rsidR="007D3A25" w:rsidRPr="00E813B5" w:rsidRDefault="007D3A25" w:rsidP="007D3A25">
      <w:pPr>
        <w:pStyle w:val="ListParagraph"/>
        <w:numPr>
          <w:ilvl w:val="0"/>
          <w:numId w:val="4"/>
        </w:numPr>
        <w:spacing w:after="160" w:line="252" w:lineRule="auto"/>
        <w:rPr>
          <w:rFonts w:ascii="Calibri" w:hAnsi="Calibri"/>
          <w:color w:val="auto"/>
          <w:sz w:val="22"/>
          <w:szCs w:val="22"/>
        </w:rPr>
      </w:pPr>
      <w:r>
        <w:rPr>
          <w:rFonts w:ascii="Calibri" w:hAnsi="Calibri"/>
          <w:color w:val="auto"/>
          <w:sz w:val="22"/>
          <w:szCs w:val="22"/>
        </w:rPr>
        <w:t xml:space="preserve">If the academic progress does not improve </w:t>
      </w:r>
      <w:r w:rsidRPr="00E813B5">
        <w:rPr>
          <w:rFonts w:ascii="Calibri" w:hAnsi="Calibri"/>
          <w:color w:val="auto"/>
          <w:sz w:val="22"/>
          <w:szCs w:val="22"/>
        </w:rPr>
        <w:t>the school will contact the International Schools Division for advice.</w:t>
      </w:r>
    </w:p>
    <w:p w14:paraId="6ECBFE05" w14:textId="77777777" w:rsidR="007D3A25" w:rsidRPr="00E813B5" w:rsidRDefault="007D3A25" w:rsidP="007D3A25">
      <w:pPr>
        <w:pStyle w:val="ListParagraph"/>
        <w:numPr>
          <w:ilvl w:val="0"/>
          <w:numId w:val="4"/>
        </w:numPr>
        <w:spacing w:after="160" w:line="252" w:lineRule="auto"/>
        <w:rPr>
          <w:rFonts w:ascii="Calibri" w:hAnsi="Calibri"/>
          <w:color w:val="auto"/>
          <w:sz w:val="22"/>
          <w:szCs w:val="22"/>
        </w:rPr>
      </w:pPr>
      <w:r w:rsidRPr="00E813B5">
        <w:rPr>
          <w:rFonts w:ascii="Calibri" w:hAnsi="Calibri"/>
          <w:color w:val="auto"/>
          <w:sz w:val="22"/>
          <w:szCs w:val="22"/>
        </w:rPr>
        <w:t>A meeting will be called between the school and parents/guardians</w:t>
      </w:r>
      <w:r>
        <w:rPr>
          <w:rFonts w:ascii="Calibri" w:hAnsi="Calibri"/>
          <w:color w:val="auto"/>
          <w:sz w:val="22"/>
          <w:szCs w:val="22"/>
        </w:rPr>
        <w:t>.</w:t>
      </w:r>
    </w:p>
    <w:p w14:paraId="22DCEE0B" w14:textId="77777777" w:rsidR="007D3A25" w:rsidRDefault="007D3A25" w:rsidP="007D3A25">
      <w:pPr>
        <w:pStyle w:val="ListParagraph"/>
        <w:numPr>
          <w:ilvl w:val="0"/>
          <w:numId w:val="4"/>
        </w:numPr>
        <w:spacing w:after="160" w:line="252" w:lineRule="auto"/>
        <w:rPr>
          <w:rFonts w:ascii="Calibri" w:hAnsi="Calibri"/>
          <w:color w:val="auto"/>
          <w:sz w:val="22"/>
          <w:szCs w:val="22"/>
        </w:rPr>
      </w:pPr>
      <w:r w:rsidRPr="00E813B5">
        <w:rPr>
          <w:rFonts w:ascii="Calibri" w:hAnsi="Calibri"/>
          <w:color w:val="auto"/>
          <w:sz w:val="22"/>
          <w:szCs w:val="22"/>
        </w:rPr>
        <w:t>The school</w:t>
      </w:r>
      <w:r>
        <w:rPr>
          <w:rFonts w:ascii="Calibri" w:hAnsi="Calibri"/>
          <w:color w:val="auto"/>
          <w:sz w:val="22"/>
          <w:szCs w:val="22"/>
        </w:rPr>
        <w:t xml:space="preserve"> may recommend that the child repeats a year level so they can attain the academic skills needed.</w:t>
      </w:r>
    </w:p>
    <w:p w14:paraId="10A4E8F3" w14:textId="77777777" w:rsidR="007D3A25" w:rsidRPr="00E813B5" w:rsidRDefault="007D3A25" w:rsidP="007D3A25">
      <w:pPr>
        <w:rPr>
          <w:rFonts w:ascii="Calibri" w:hAnsi="Calibri"/>
          <w:b/>
          <w:noProof/>
          <w:sz w:val="22"/>
          <w:szCs w:val="22"/>
          <w:lang w:eastAsia="en-AU"/>
        </w:rPr>
      </w:pPr>
      <w:r w:rsidRPr="00E813B5">
        <w:rPr>
          <w:rFonts w:ascii="Calibri" w:hAnsi="Calibri"/>
          <w:b/>
          <w:noProof/>
          <w:sz w:val="22"/>
          <w:szCs w:val="22"/>
          <w:lang w:eastAsia="en-AU"/>
        </w:rPr>
        <w:t>Student Behaviour</w:t>
      </w:r>
    </w:p>
    <w:p w14:paraId="21897AA9" w14:textId="77777777" w:rsidR="007D3A25" w:rsidRPr="00E813B5" w:rsidRDefault="007D3A25" w:rsidP="001548C8">
      <w:pPr>
        <w:spacing w:after="160" w:line="252" w:lineRule="auto"/>
        <w:rPr>
          <w:rFonts w:ascii="Calibri" w:hAnsi="Calibri"/>
          <w:sz w:val="22"/>
          <w:szCs w:val="22"/>
        </w:rPr>
      </w:pPr>
      <w:r w:rsidRPr="00E813B5">
        <w:rPr>
          <w:rFonts w:ascii="Calibri" w:hAnsi="Calibri"/>
          <w:noProof/>
          <w:sz w:val="22"/>
          <w:szCs w:val="22"/>
          <w:lang w:eastAsia="en-AU"/>
        </w:rPr>
        <w:t>The school has a</w:t>
      </w:r>
      <w:r w:rsidR="00884F3C">
        <w:rPr>
          <w:rFonts w:ascii="Calibri" w:hAnsi="Calibri"/>
          <w:noProof/>
          <w:sz w:val="22"/>
          <w:szCs w:val="22"/>
          <w:lang w:eastAsia="en-AU"/>
        </w:rPr>
        <w:t xml:space="preserve"> </w:t>
      </w:r>
      <w:hyperlink r:id="rId20" w:history="1">
        <w:r w:rsidR="00884F3C" w:rsidRPr="00884F3C">
          <w:rPr>
            <w:rStyle w:val="Hyperlink"/>
            <w:rFonts w:ascii="Calibri" w:hAnsi="Calibri"/>
            <w:sz w:val="22"/>
            <w:szCs w:val="22"/>
          </w:rPr>
          <w:t>Code of Contact Policy</w:t>
        </w:r>
      </w:hyperlink>
      <w:r w:rsidR="001548C8">
        <w:rPr>
          <w:rFonts w:ascii="Calibri" w:hAnsi="Calibri"/>
          <w:sz w:val="22"/>
          <w:szCs w:val="22"/>
        </w:rPr>
        <w:t>.</w:t>
      </w:r>
      <w:r w:rsidRPr="00E813B5">
        <w:rPr>
          <w:rFonts w:ascii="Calibri" w:hAnsi="Calibri"/>
          <w:sz w:val="22"/>
          <w:szCs w:val="22"/>
        </w:rPr>
        <w:t xml:space="preserve"> </w:t>
      </w:r>
      <w:r>
        <w:rPr>
          <w:rFonts w:ascii="Calibri" w:hAnsi="Calibri"/>
          <w:sz w:val="22"/>
          <w:szCs w:val="22"/>
        </w:rPr>
        <w:t>S</w:t>
      </w:r>
      <w:r w:rsidRPr="00E813B5">
        <w:rPr>
          <w:rFonts w:ascii="Calibri" w:hAnsi="Calibri"/>
          <w:sz w:val="22"/>
          <w:szCs w:val="22"/>
        </w:rPr>
        <w:t>tudents are expected to display high stan</w:t>
      </w:r>
      <w:r>
        <w:rPr>
          <w:rFonts w:ascii="Calibri" w:hAnsi="Calibri"/>
          <w:sz w:val="22"/>
          <w:szCs w:val="22"/>
        </w:rPr>
        <w:t>dards of behaviour at all times and</w:t>
      </w:r>
      <w:r w:rsidRPr="00E813B5">
        <w:rPr>
          <w:rFonts w:ascii="Calibri" w:hAnsi="Calibri"/>
          <w:sz w:val="22"/>
          <w:szCs w:val="22"/>
        </w:rPr>
        <w:t xml:space="preserve"> follow the</w:t>
      </w:r>
      <w:r>
        <w:rPr>
          <w:rFonts w:ascii="Calibri" w:hAnsi="Calibri"/>
          <w:sz w:val="22"/>
          <w:szCs w:val="22"/>
        </w:rPr>
        <w:t>se</w:t>
      </w:r>
      <w:r w:rsidRPr="00E813B5">
        <w:rPr>
          <w:rFonts w:ascii="Calibri" w:hAnsi="Calibri"/>
          <w:sz w:val="22"/>
          <w:szCs w:val="22"/>
        </w:rPr>
        <w:t xml:space="preserve"> norms:</w:t>
      </w:r>
    </w:p>
    <w:p w14:paraId="32336AB4" w14:textId="77777777" w:rsidR="007D3A25" w:rsidRPr="00E813B5" w:rsidRDefault="007D3A25" w:rsidP="007D3A25">
      <w:pPr>
        <w:numPr>
          <w:ilvl w:val="0"/>
          <w:numId w:val="2"/>
        </w:numPr>
        <w:rPr>
          <w:rFonts w:ascii="Calibri" w:hAnsi="Calibri"/>
          <w:sz w:val="22"/>
          <w:szCs w:val="22"/>
        </w:rPr>
      </w:pPr>
      <w:r w:rsidRPr="00E813B5">
        <w:rPr>
          <w:rFonts w:ascii="Calibri" w:hAnsi="Calibri"/>
          <w:sz w:val="22"/>
          <w:szCs w:val="22"/>
        </w:rPr>
        <w:t xml:space="preserve">It takes great strength to be sensible. </w:t>
      </w:r>
    </w:p>
    <w:p w14:paraId="799155E7" w14:textId="77777777" w:rsidR="007D3A25" w:rsidRPr="00E813B5" w:rsidRDefault="007D3A25" w:rsidP="007D3A25">
      <w:pPr>
        <w:numPr>
          <w:ilvl w:val="0"/>
          <w:numId w:val="2"/>
        </w:numPr>
        <w:rPr>
          <w:rFonts w:ascii="Calibri" w:hAnsi="Calibri"/>
          <w:sz w:val="22"/>
          <w:szCs w:val="22"/>
        </w:rPr>
      </w:pPr>
      <w:r w:rsidRPr="00E813B5">
        <w:rPr>
          <w:rFonts w:ascii="Calibri" w:hAnsi="Calibri"/>
          <w:sz w:val="22"/>
          <w:szCs w:val="22"/>
        </w:rPr>
        <w:t xml:space="preserve">Be brave- participate to progress. </w:t>
      </w:r>
    </w:p>
    <w:p w14:paraId="579968F1" w14:textId="77777777" w:rsidR="007D3A25" w:rsidRPr="00E813B5" w:rsidRDefault="007D3A25" w:rsidP="007D3A25">
      <w:pPr>
        <w:numPr>
          <w:ilvl w:val="0"/>
          <w:numId w:val="2"/>
        </w:numPr>
        <w:rPr>
          <w:rFonts w:ascii="Calibri" w:hAnsi="Calibri"/>
          <w:sz w:val="22"/>
          <w:szCs w:val="22"/>
        </w:rPr>
      </w:pPr>
      <w:r w:rsidRPr="00E813B5">
        <w:rPr>
          <w:rFonts w:ascii="Calibri" w:hAnsi="Calibri"/>
          <w:sz w:val="22"/>
          <w:szCs w:val="22"/>
        </w:rPr>
        <w:t xml:space="preserve">Pursue your personal best no matter who you work with. </w:t>
      </w:r>
    </w:p>
    <w:p w14:paraId="335BC04A" w14:textId="77777777" w:rsidR="007D3A25" w:rsidRPr="00E813B5" w:rsidRDefault="007D3A25" w:rsidP="007D3A25">
      <w:pPr>
        <w:numPr>
          <w:ilvl w:val="0"/>
          <w:numId w:val="2"/>
        </w:numPr>
        <w:rPr>
          <w:rFonts w:ascii="Calibri" w:hAnsi="Calibri"/>
          <w:sz w:val="22"/>
          <w:szCs w:val="22"/>
        </w:rPr>
      </w:pPr>
      <w:r w:rsidRPr="00E813B5">
        <w:rPr>
          <w:rFonts w:ascii="Calibri" w:hAnsi="Calibri"/>
          <w:sz w:val="22"/>
          <w:szCs w:val="22"/>
        </w:rPr>
        <w:t xml:space="preserve">Have reasons for the things you say and do. </w:t>
      </w:r>
    </w:p>
    <w:p w14:paraId="61ECAF72" w14:textId="77777777" w:rsidR="007D3A25" w:rsidRPr="00E813B5" w:rsidRDefault="007D3A25" w:rsidP="007D3A25">
      <w:pPr>
        <w:numPr>
          <w:ilvl w:val="0"/>
          <w:numId w:val="2"/>
        </w:numPr>
        <w:rPr>
          <w:rFonts w:ascii="Calibri" w:hAnsi="Calibri"/>
          <w:b/>
          <w:noProof/>
          <w:sz w:val="22"/>
          <w:szCs w:val="22"/>
          <w:lang w:eastAsia="en-AU"/>
        </w:rPr>
      </w:pPr>
      <w:r w:rsidRPr="00E813B5">
        <w:rPr>
          <w:rFonts w:ascii="Calibri" w:hAnsi="Calibri"/>
          <w:sz w:val="22"/>
          <w:szCs w:val="22"/>
        </w:rPr>
        <w:t>Treat others as you would like them to treat you.</w:t>
      </w:r>
    </w:p>
    <w:p w14:paraId="50139D14" w14:textId="77777777" w:rsidR="007D3A25" w:rsidRPr="00E813B5" w:rsidRDefault="007D3A25" w:rsidP="007D3A25">
      <w:pPr>
        <w:rPr>
          <w:rFonts w:ascii="Calibri" w:hAnsi="Calibri"/>
          <w:sz w:val="22"/>
          <w:szCs w:val="22"/>
        </w:rPr>
      </w:pPr>
    </w:p>
    <w:p w14:paraId="1B7DDAFD" w14:textId="77777777" w:rsidR="007D3A25" w:rsidRPr="00E813B5" w:rsidRDefault="007D3A25" w:rsidP="007D3A25">
      <w:pPr>
        <w:rPr>
          <w:rFonts w:ascii="Calibri" w:hAnsi="Calibri"/>
          <w:sz w:val="22"/>
          <w:szCs w:val="22"/>
        </w:rPr>
      </w:pPr>
      <w:r w:rsidRPr="00E813B5">
        <w:rPr>
          <w:rFonts w:ascii="Calibri" w:hAnsi="Calibri"/>
          <w:sz w:val="22"/>
          <w:szCs w:val="22"/>
        </w:rPr>
        <w:t>At Huntingdale Primary School we use the 3R’s structure when dealing with conflict situations- Reflection, Repair and Restitution. Please see our policy for more detailed information.</w:t>
      </w:r>
    </w:p>
    <w:p w14:paraId="4646E3C4" w14:textId="77777777" w:rsidR="007D3A25" w:rsidRPr="00E813B5" w:rsidRDefault="007D3A25" w:rsidP="007D3A25">
      <w:pPr>
        <w:rPr>
          <w:rFonts w:ascii="Calibri" w:hAnsi="Calibri"/>
          <w:b/>
          <w:noProof/>
          <w:sz w:val="22"/>
          <w:szCs w:val="22"/>
          <w:lang w:eastAsia="en-AU"/>
        </w:rPr>
      </w:pPr>
    </w:p>
    <w:p w14:paraId="289CB776" w14:textId="77777777" w:rsidR="007D3A25" w:rsidRPr="00E813B5" w:rsidRDefault="007D3A25" w:rsidP="007D3A25">
      <w:pPr>
        <w:rPr>
          <w:rFonts w:ascii="Calibri" w:hAnsi="Calibri"/>
          <w:noProof/>
          <w:sz w:val="22"/>
          <w:szCs w:val="22"/>
          <w:lang w:eastAsia="en-AU"/>
        </w:rPr>
      </w:pPr>
      <w:r w:rsidRPr="00E813B5">
        <w:rPr>
          <w:rFonts w:ascii="Calibri" w:hAnsi="Calibri"/>
          <w:noProof/>
          <w:sz w:val="22"/>
          <w:szCs w:val="22"/>
          <w:lang w:eastAsia="en-AU"/>
        </w:rPr>
        <w:t>If an international students’ behaviour is of concern the following will occur:</w:t>
      </w:r>
    </w:p>
    <w:p w14:paraId="1F36FADE" w14:textId="77777777" w:rsidR="007D3A25" w:rsidRDefault="007D3A25" w:rsidP="007D3A25">
      <w:pPr>
        <w:pStyle w:val="ListParagraph"/>
        <w:spacing w:after="160" w:line="252" w:lineRule="auto"/>
        <w:ind w:left="0"/>
        <w:rPr>
          <w:rFonts w:ascii="Calibri" w:hAnsi="Calibri"/>
          <w:color w:val="auto"/>
          <w:sz w:val="22"/>
          <w:szCs w:val="22"/>
          <w:u w:val="single"/>
        </w:rPr>
      </w:pPr>
    </w:p>
    <w:p w14:paraId="1B42D7B0" w14:textId="77777777" w:rsidR="007D3A25" w:rsidRPr="00E813B5" w:rsidRDefault="007D3A25" w:rsidP="007D3A25">
      <w:pPr>
        <w:pStyle w:val="ListParagraph"/>
        <w:spacing w:after="160" w:line="252" w:lineRule="auto"/>
        <w:ind w:left="0"/>
        <w:rPr>
          <w:rFonts w:ascii="Calibri" w:hAnsi="Calibri"/>
          <w:color w:val="auto"/>
          <w:sz w:val="22"/>
          <w:szCs w:val="22"/>
          <w:u w:val="single"/>
        </w:rPr>
      </w:pPr>
      <w:r w:rsidRPr="00E813B5">
        <w:rPr>
          <w:rFonts w:ascii="Calibri" w:hAnsi="Calibri"/>
          <w:color w:val="auto"/>
          <w:sz w:val="22"/>
          <w:szCs w:val="22"/>
          <w:u w:val="single"/>
        </w:rPr>
        <w:t>Stage 1: At Risk</w:t>
      </w:r>
    </w:p>
    <w:p w14:paraId="6E5947E3" w14:textId="77777777" w:rsidR="007D3A25" w:rsidRPr="00E813B5" w:rsidRDefault="007D3A25" w:rsidP="007D3A25">
      <w:pPr>
        <w:pStyle w:val="ListParagraph"/>
        <w:numPr>
          <w:ilvl w:val="0"/>
          <w:numId w:val="3"/>
        </w:numPr>
        <w:spacing w:after="160" w:line="252" w:lineRule="auto"/>
        <w:rPr>
          <w:rFonts w:ascii="Calibri" w:hAnsi="Calibri"/>
          <w:color w:val="auto"/>
          <w:sz w:val="22"/>
          <w:szCs w:val="22"/>
        </w:rPr>
      </w:pPr>
      <w:r w:rsidRPr="00E813B5">
        <w:rPr>
          <w:rFonts w:ascii="Calibri" w:hAnsi="Calibri"/>
          <w:color w:val="auto"/>
          <w:sz w:val="22"/>
          <w:szCs w:val="22"/>
        </w:rPr>
        <w:t xml:space="preserve">Classroom teacher and Assistant Principal will meet with the student and their parents/guardians to discuss the concerning behaviour and the expectations of the school. Regular communication will occur between the school and family to update progress in regards to behaviour. </w:t>
      </w:r>
    </w:p>
    <w:p w14:paraId="7227BE35" w14:textId="77777777" w:rsidR="007D3A25" w:rsidRPr="00E813B5" w:rsidRDefault="007D3A25" w:rsidP="007D3A25">
      <w:pPr>
        <w:pStyle w:val="ListParagraph"/>
        <w:spacing w:after="160" w:line="252" w:lineRule="auto"/>
        <w:ind w:left="0"/>
        <w:rPr>
          <w:rFonts w:ascii="Calibri" w:hAnsi="Calibri"/>
          <w:color w:val="auto"/>
          <w:sz w:val="22"/>
          <w:szCs w:val="22"/>
        </w:rPr>
      </w:pPr>
    </w:p>
    <w:p w14:paraId="79B8E313" w14:textId="77777777" w:rsidR="007D3A25" w:rsidRPr="00E813B5" w:rsidRDefault="007D3A25" w:rsidP="007D3A25">
      <w:pPr>
        <w:pStyle w:val="ListParagraph"/>
        <w:spacing w:after="160" w:line="252" w:lineRule="auto"/>
        <w:ind w:left="0"/>
        <w:rPr>
          <w:rFonts w:ascii="Calibri" w:hAnsi="Calibri"/>
          <w:color w:val="auto"/>
          <w:sz w:val="22"/>
          <w:szCs w:val="22"/>
          <w:u w:val="single"/>
        </w:rPr>
      </w:pPr>
      <w:r w:rsidRPr="00E813B5">
        <w:rPr>
          <w:rFonts w:ascii="Calibri" w:hAnsi="Calibri"/>
          <w:color w:val="auto"/>
          <w:sz w:val="22"/>
          <w:szCs w:val="22"/>
          <w:u w:val="single"/>
        </w:rPr>
        <w:t>Stage 2: Implement Intervention Strategy</w:t>
      </w:r>
    </w:p>
    <w:p w14:paraId="44EC386D" w14:textId="77777777" w:rsidR="007D3A25" w:rsidRPr="00E813B5" w:rsidRDefault="007D3A25" w:rsidP="007D3A25">
      <w:pPr>
        <w:pStyle w:val="ListParagraph"/>
        <w:numPr>
          <w:ilvl w:val="0"/>
          <w:numId w:val="3"/>
        </w:numPr>
        <w:spacing w:after="160" w:line="252" w:lineRule="auto"/>
        <w:rPr>
          <w:rFonts w:ascii="Calibri" w:hAnsi="Calibri"/>
          <w:color w:val="auto"/>
          <w:sz w:val="22"/>
          <w:szCs w:val="22"/>
        </w:rPr>
      </w:pPr>
      <w:r w:rsidRPr="00E813B5">
        <w:rPr>
          <w:rFonts w:ascii="Calibri" w:hAnsi="Calibri"/>
          <w:color w:val="auto"/>
          <w:sz w:val="22"/>
          <w:szCs w:val="22"/>
        </w:rPr>
        <w:t>If unsatisfactory behaviour continues the Assistant Principal will suggest a range of support services for the student, e.g. counselling (through Better Places Australia</w:t>
      </w:r>
      <w:r>
        <w:rPr>
          <w:rFonts w:ascii="Calibri" w:hAnsi="Calibri"/>
          <w:color w:val="auto"/>
          <w:sz w:val="22"/>
          <w:szCs w:val="22"/>
        </w:rPr>
        <w:t>,</w:t>
      </w:r>
      <w:r w:rsidRPr="00E813B5">
        <w:rPr>
          <w:rFonts w:ascii="Calibri" w:hAnsi="Calibri"/>
          <w:color w:val="auto"/>
          <w:sz w:val="22"/>
          <w:szCs w:val="22"/>
        </w:rPr>
        <w:t xml:space="preserve"> which can be accessed through the school</w:t>
      </w:r>
      <w:r>
        <w:rPr>
          <w:rFonts w:ascii="Calibri" w:hAnsi="Calibri"/>
          <w:color w:val="auto"/>
          <w:sz w:val="22"/>
          <w:szCs w:val="22"/>
        </w:rPr>
        <w:t xml:space="preserve"> at a low cost to families</w:t>
      </w:r>
      <w:r w:rsidRPr="00E813B5">
        <w:rPr>
          <w:rFonts w:ascii="Calibri" w:hAnsi="Calibri"/>
          <w:color w:val="auto"/>
          <w:sz w:val="22"/>
          <w:szCs w:val="22"/>
        </w:rPr>
        <w:t>) and community based services. The family will be expected to engage with these.</w:t>
      </w:r>
    </w:p>
    <w:p w14:paraId="353D966C" w14:textId="77777777" w:rsidR="007D3A25" w:rsidRPr="0074670E" w:rsidRDefault="007D3A25" w:rsidP="007D3A25">
      <w:pPr>
        <w:pStyle w:val="ListParagraph"/>
        <w:numPr>
          <w:ilvl w:val="0"/>
          <w:numId w:val="3"/>
        </w:numPr>
        <w:spacing w:after="160" w:line="252" w:lineRule="auto"/>
        <w:rPr>
          <w:rFonts w:ascii="Calibri" w:hAnsi="Calibri"/>
          <w:color w:val="auto"/>
          <w:sz w:val="22"/>
          <w:szCs w:val="22"/>
        </w:rPr>
      </w:pPr>
      <w:r w:rsidRPr="00873DA2">
        <w:rPr>
          <w:rFonts w:ascii="Calibri" w:hAnsi="Calibri"/>
          <w:color w:val="auto"/>
          <w:sz w:val="22"/>
          <w:szCs w:val="22"/>
        </w:rPr>
        <w:t xml:space="preserve">A behaviour </w:t>
      </w:r>
      <w:r>
        <w:rPr>
          <w:rFonts w:ascii="Calibri" w:hAnsi="Calibri"/>
          <w:color w:val="auto"/>
          <w:sz w:val="22"/>
          <w:szCs w:val="22"/>
        </w:rPr>
        <w:t xml:space="preserve">plan will </w:t>
      </w:r>
      <w:r w:rsidRPr="00873DA2">
        <w:rPr>
          <w:rFonts w:ascii="Calibri" w:hAnsi="Calibri"/>
          <w:color w:val="auto"/>
          <w:sz w:val="22"/>
          <w:szCs w:val="22"/>
        </w:rPr>
        <w:t>be put in place.</w:t>
      </w:r>
      <w:r>
        <w:rPr>
          <w:rFonts w:ascii="Calibri" w:hAnsi="Calibri"/>
          <w:color w:val="auto"/>
          <w:sz w:val="22"/>
          <w:szCs w:val="22"/>
        </w:rPr>
        <w:t xml:space="preserve"> This will be monitored.</w:t>
      </w:r>
    </w:p>
    <w:p w14:paraId="16C08B7F" w14:textId="77777777" w:rsidR="007D3A25" w:rsidRPr="00E813B5" w:rsidRDefault="007D3A25" w:rsidP="007D3A25">
      <w:pPr>
        <w:pStyle w:val="ListParagraph"/>
        <w:spacing w:after="160" w:line="252" w:lineRule="auto"/>
        <w:ind w:left="0"/>
        <w:rPr>
          <w:rFonts w:ascii="Calibri" w:hAnsi="Calibri"/>
          <w:color w:val="auto"/>
          <w:sz w:val="22"/>
          <w:szCs w:val="22"/>
        </w:rPr>
      </w:pPr>
    </w:p>
    <w:p w14:paraId="73B44DF1" w14:textId="77777777" w:rsidR="007D3A25" w:rsidRPr="00E813B5" w:rsidRDefault="007D3A25" w:rsidP="007D3A25">
      <w:pPr>
        <w:pStyle w:val="ListParagraph"/>
        <w:spacing w:after="160" w:line="252" w:lineRule="auto"/>
        <w:ind w:left="0"/>
        <w:rPr>
          <w:rFonts w:ascii="Calibri" w:hAnsi="Calibri"/>
          <w:color w:val="auto"/>
          <w:sz w:val="22"/>
          <w:szCs w:val="22"/>
          <w:u w:val="single"/>
        </w:rPr>
      </w:pPr>
      <w:r w:rsidRPr="00E813B5">
        <w:rPr>
          <w:rFonts w:ascii="Calibri" w:hAnsi="Calibri"/>
          <w:color w:val="auto"/>
          <w:sz w:val="22"/>
          <w:szCs w:val="22"/>
          <w:u w:val="single"/>
        </w:rPr>
        <w:t>Stage 3: Final Unsatisfactory Behaviour Meeting</w:t>
      </w:r>
    </w:p>
    <w:p w14:paraId="671F0957" w14:textId="77777777" w:rsidR="007D3A25" w:rsidRPr="00E813B5" w:rsidRDefault="007D3A25" w:rsidP="007D3A25">
      <w:pPr>
        <w:pStyle w:val="ListParagraph"/>
        <w:numPr>
          <w:ilvl w:val="0"/>
          <w:numId w:val="4"/>
        </w:numPr>
        <w:spacing w:after="160" w:line="252" w:lineRule="auto"/>
        <w:rPr>
          <w:rFonts w:ascii="Calibri" w:hAnsi="Calibri"/>
          <w:color w:val="auto"/>
          <w:sz w:val="22"/>
          <w:szCs w:val="22"/>
        </w:rPr>
      </w:pPr>
      <w:r w:rsidRPr="00E813B5">
        <w:rPr>
          <w:rFonts w:ascii="Calibri" w:hAnsi="Calibri"/>
          <w:color w:val="auto"/>
          <w:sz w:val="22"/>
          <w:szCs w:val="22"/>
        </w:rPr>
        <w:t>If the behaviour continues the school will contact the International Schools Division for advice.</w:t>
      </w:r>
    </w:p>
    <w:p w14:paraId="2CB632F0" w14:textId="77777777" w:rsidR="007D3A25" w:rsidRPr="00E813B5" w:rsidRDefault="007D3A25" w:rsidP="007D3A25">
      <w:pPr>
        <w:pStyle w:val="ListParagraph"/>
        <w:numPr>
          <w:ilvl w:val="0"/>
          <w:numId w:val="4"/>
        </w:numPr>
        <w:spacing w:after="160" w:line="252" w:lineRule="auto"/>
        <w:rPr>
          <w:rFonts w:ascii="Calibri" w:hAnsi="Calibri"/>
          <w:color w:val="auto"/>
          <w:sz w:val="22"/>
          <w:szCs w:val="22"/>
        </w:rPr>
      </w:pPr>
      <w:r w:rsidRPr="00E813B5">
        <w:rPr>
          <w:rFonts w:ascii="Calibri" w:hAnsi="Calibri"/>
          <w:color w:val="auto"/>
          <w:sz w:val="22"/>
          <w:szCs w:val="22"/>
        </w:rPr>
        <w:t>A meeting will be called between the school and parents/guardians</w:t>
      </w:r>
    </w:p>
    <w:p w14:paraId="64CCDCFA" w14:textId="77777777" w:rsidR="007D3A25" w:rsidRPr="00954814" w:rsidRDefault="007D3A25" w:rsidP="00954814">
      <w:pPr>
        <w:pStyle w:val="ListParagraph"/>
        <w:numPr>
          <w:ilvl w:val="0"/>
          <w:numId w:val="4"/>
        </w:numPr>
        <w:spacing w:after="160" w:line="252" w:lineRule="auto"/>
        <w:rPr>
          <w:rFonts w:ascii="Calibri" w:hAnsi="Calibri"/>
          <w:color w:val="auto"/>
          <w:sz w:val="22"/>
          <w:szCs w:val="22"/>
        </w:rPr>
      </w:pPr>
      <w:r w:rsidRPr="00E813B5">
        <w:rPr>
          <w:rFonts w:ascii="Calibri" w:hAnsi="Calibri"/>
          <w:color w:val="auto"/>
          <w:sz w:val="22"/>
          <w:szCs w:val="22"/>
        </w:rPr>
        <w:t>The school will follow DET Guidelines relating t</w:t>
      </w:r>
      <w:r w:rsidRPr="001548C8">
        <w:rPr>
          <w:rFonts w:ascii="Calibri" w:hAnsi="Calibri"/>
          <w:color w:val="000000" w:themeColor="text1"/>
          <w:sz w:val="22"/>
          <w:szCs w:val="22"/>
        </w:rPr>
        <w:t>o managing student behaviour</w:t>
      </w:r>
    </w:p>
    <w:p w14:paraId="22466114" w14:textId="77777777" w:rsidR="007D3A25" w:rsidRDefault="007D3A25" w:rsidP="007D3A25">
      <w:pPr>
        <w:pStyle w:val="ListParagraph"/>
        <w:numPr>
          <w:ilvl w:val="0"/>
          <w:numId w:val="4"/>
        </w:numPr>
        <w:spacing w:after="160" w:line="252" w:lineRule="auto"/>
        <w:rPr>
          <w:rFonts w:ascii="Calibri" w:hAnsi="Calibri"/>
          <w:color w:val="auto"/>
          <w:sz w:val="22"/>
          <w:szCs w:val="22"/>
        </w:rPr>
      </w:pPr>
      <w:r>
        <w:rPr>
          <w:rFonts w:ascii="Calibri" w:hAnsi="Calibri"/>
          <w:color w:val="auto"/>
          <w:sz w:val="22"/>
          <w:szCs w:val="22"/>
        </w:rPr>
        <w:t>If extreme behaviour occurs there may be circumstances the students’ place at the school will be revoked immediately.</w:t>
      </w:r>
    </w:p>
    <w:p w14:paraId="0106F238" w14:textId="77777777" w:rsidR="007D3A25" w:rsidRPr="00C04604" w:rsidRDefault="007D3A25" w:rsidP="007D3A25">
      <w:pPr>
        <w:rPr>
          <w:rFonts w:ascii="Calibri" w:hAnsi="Calibri"/>
          <w:b/>
          <w:noProof/>
          <w:sz w:val="22"/>
          <w:szCs w:val="22"/>
          <w:lang w:eastAsia="en-AU"/>
        </w:rPr>
      </w:pPr>
      <w:r w:rsidRPr="00C04604">
        <w:rPr>
          <w:rFonts w:ascii="Calibri" w:hAnsi="Calibri"/>
          <w:b/>
          <w:noProof/>
          <w:sz w:val="22"/>
          <w:szCs w:val="22"/>
          <w:lang w:eastAsia="en-AU"/>
        </w:rPr>
        <w:t>School Attendance</w:t>
      </w:r>
    </w:p>
    <w:p w14:paraId="0286F96E" w14:textId="2364EEB9" w:rsidR="007D3A25" w:rsidRDefault="007D3A25" w:rsidP="007D3A25">
      <w:pPr>
        <w:rPr>
          <w:rFonts w:ascii="Calibri" w:hAnsi="Calibri"/>
          <w:sz w:val="22"/>
          <w:szCs w:val="22"/>
        </w:rPr>
      </w:pPr>
      <w:r>
        <w:rPr>
          <w:rFonts w:ascii="Calibri" w:hAnsi="Calibri"/>
          <w:sz w:val="22"/>
          <w:szCs w:val="22"/>
        </w:rPr>
        <w:t xml:space="preserve">The school’s </w:t>
      </w:r>
      <w:hyperlink r:id="rId21" w:history="1">
        <w:r w:rsidR="00846349" w:rsidRPr="00846349">
          <w:rPr>
            <w:rStyle w:val="Hyperlink"/>
            <w:rFonts w:ascii="Calibri" w:hAnsi="Calibri"/>
            <w:sz w:val="22"/>
            <w:szCs w:val="22"/>
          </w:rPr>
          <w:t>Student Attendance Policy</w:t>
        </w:r>
      </w:hyperlink>
      <w:r w:rsidR="00846349">
        <w:rPr>
          <w:rFonts w:ascii="Calibri" w:hAnsi="Calibri"/>
          <w:sz w:val="22"/>
          <w:szCs w:val="22"/>
        </w:rPr>
        <w:t xml:space="preserve"> </w:t>
      </w:r>
      <w:r>
        <w:rPr>
          <w:rFonts w:ascii="Calibri" w:hAnsi="Calibri"/>
          <w:sz w:val="22"/>
          <w:szCs w:val="22"/>
        </w:rPr>
        <w:t xml:space="preserve">extends to international students. All planned absences must be approved by the Principal before the date. </w:t>
      </w:r>
    </w:p>
    <w:p w14:paraId="0F1BB573" w14:textId="77777777" w:rsidR="007D3A25" w:rsidRDefault="007D3A25" w:rsidP="007D3A25">
      <w:pPr>
        <w:rPr>
          <w:rFonts w:ascii="Calibri" w:hAnsi="Calibri"/>
          <w:sz w:val="22"/>
          <w:szCs w:val="22"/>
        </w:rPr>
      </w:pPr>
    </w:p>
    <w:p w14:paraId="350CBC81" w14:textId="77777777" w:rsidR="007D3A25" w:rsidRDefault="007D3A25" w:rsidP="007D3A25">
      <w:pPr>
        <w:rPr>
          <w:rFonts w:ascii="Calibri" w:hAnsi="Calibri"/>
          <w:sz w:val="22"/>
          <w:szCs w:val="22"/>
        </w:rPr>
      </w:pPr>
      <w:r>
        <w:rPr>
          <w:rFonts w:ascii="Calibri" w:hAnsi="Calibri"/>
          <w:sz w:val="22"/>
          <w:szCs w:val="22"/>
        </w:rPr>
        <w:t xml:space="preserve">If the child’s attendance is of concern the following will occur. </w:t>
      </w:r>
    </w:p>
    <w:p w14:paraId="44A86323" w14:textId="77777777" w:rsidR="007D3A25" w:rsidRDefault="007D3A25" w:rsidP="007D3A25">
      <w:pPr>
        <w:rPr>
          <w:rFonts w:ascii="Calibri" w:hAnsi="Calibri"/>
          <w:sz w:val="22"/>
          <w:szCs w:val="22"/>
        </w:rPr>
      </w:pPr>
    </w:p>
    <w:p w14:paraId="0AF015BD" w14:textId="77777777" w:rsidR="007D3A25" w:rsidRPr="00D02FEA" w:rsidRDefault="007D3A25" w:rsidP="007D3A25">
      <w:pPr>
        <w:spacing w:line="252" w:lineRule="auto"/>
        <w:rPr>
          <w:rFonts w:asciiTheme="minorHAnsi" w:hAnsiTheme="minorHAnsi" w:cstheme="minorHAnsi"/>
          <w:b/>
          <w:sz w:val="22"/>
          <w:szCs w:val="22"/>
        </w:rPr>
      </w:pPr>
      <w:r w:rsidRPr="00D02FEA">
        <w:rPr>
          <w:rFonts w:asciiTheme="minorHAnsi" w:hAnsiTheme="minorHAnsi" w:cstheme="minorHAnsi"/>
          <w:b/>
          <w:sz w:val="22"/>
          <w:szCs w:val="22"/>
        </w:rPr>
        <w:t>Stage 1: At risk- Attendance falls below 90%</w:t>
      </w:r>
    </w:p>
    <w:p w14:paraId="377EB18D" w14:textId="77777777" w:rsidR="007D3A25" w:rsidRDefault="007D3A25" w:rsidP="007D3A25">
      <w:pPr>
        <w:numPr>
          <w:ilvl w:val="0"/>
          <w:numId w:val="7"/>
        </w:numPr>
        <w:spacing w:line="252" w:lineRule="auto"/>
        <w:rPr>
          <w:rFonts w:asciiTheme="minorHAnsi" w:hAnsiTheme="minorHAnsi" w:cstheme="minorHAnsi"/>
          <w:sz w:val="22"/>
          <w:szCs w:val="22"/>
        </w:rPr>
      </w:pPr>
      <w:r>
        <w:rPr>
          <w:rFonts w:asciiTheme="minorHAnsi" w:hAnsiTheme="minorHAnsi" w:cstheme="minorHAnsi"/>
          <w:sz w:val="22"/>
          <w:szCs w:val="22"/>
        </w:rPr>
        <w:t xml:space="preserve">The classroom teacher, International School’s Coordinator and Assistant Principal will meet with the family to discuss the attendance concerns and the reasons behind the absences.  An attendance plan may be put in place if needed. </w:t>
      </w:r>
    </w:p>
    <w:p w14:paraId="126E496A" w14:textId="77777777" w:rsidR="007D3A25" w:rsidRPr="00D02FEA" w:rsidRDefault="007D3A25" w:rsidP="007D3A25">
      <w:pPr>
        <w:spacing w:line="252" w:lineRule="auto"/>
        <w:rPr>
          <w:rFonts w:asciiTheme="minorHAnsi" w:hAnsiTheme="minorHAnsi" w:cstheme="minorHAnsi"/>
          <w:sz w:val="22"/>
          <w:szCs w:val="22"/>
        </w:rPr>
      </w:pPr>
    </w:p>
    <w:p w14:paraId="2C031D28" w14:textId="77777777" w:rsidR="007D3A25" w:rsidRDefault="007D3A25" w:rsidP="007D3A25">
      <w:pPr>
        <w:spacing w:line="252" w:lineRule="auto"/>
        <w:rPr>
          <w:rFonts w:asciiTheme="minorHAnsi" w:hAnsiTheme="minorHAnsi" w:cstheme="minorHAnsi"/>
          <w:b/>
          <w:sz w:val="22"/>
          <w:szCs w:val="22"/>
        </w:rPr>
      </w:pPr>
      <w:r w:rsidRPr="00D02FEA">
        <w:rPr>
          <w:rFonts w:asciiTheme="minorHAnsi" w:hAnsiTheme="minorHAnsi" w:cstheme="minorHAnsi"/>
          <w:b/>
          <w:sz w:val="22"/>
          <w:szCs w:val="22"/>
        </w:rPr>
        <w:t>Stage 2: Implement Intervention Strategy- Attendance falls below 85%</w:t>
      </w:r>
    </w:p>
    <w:p w14:paraId="0E826379" w14:textId="77777777" w:rsidR="007D3A25" w:rsidRDefault="007D3A25" w:rsidP="007D3A25">
      <w:pPr>
        <w:numPr>
          <w:ilvl w:val="0"/>
          <w:numId w:val="6"/>
        </w:numPr>
        <w:spacing w:line="252" w:lineRule="auto"/>
        <w:rPr>
          <w:rFonts w:ascii="Calibri" w:hAnsi="Calibri" w:cs="Calibri"/>
          <w:sz w:val="22"/>
          <w:szCs w:val="22"/>
        </w:rPr>
      </w:pPr>
      <w:r w:rsidRPr="00D02FEA">
        <w:rPr>
          <w:rFonts w:ascii="Calibri" w:hAnsi="Calibri" w:cs="Calibri"/>
          <w:sz w:val="22"/>
          <w:szCs w:val="22"/>
        </w:rPr>
        <w:t xml:space="preserve">The classroom teacher, International School’s Coordinator and Assistant Principal </w:t>
      </w:r>
      <w:r>
        <w:rPr>
          <w:rFonts w:ascii="Calibri" w:hAnsi="Calibri" w:cs="Calibri"/>
          <w:sz w:val="22"/>
          <w:szCs w:val="22"/>
        </w:rPr>
        <w:t>will put together an official attendance plan, including support strategies for the student and family.</w:t>
      </w:r>
    </w:p>
    <w:p w14:paraId="3B2EC790" w14:textId="77777777" w:rsidR="007D3A25" w:rsidRDefault="007D3A25" w:rsidP="007D3A25">
      <w:pPr>
        <w:numPr>
          <w:ilvl w:val="0"/>
          <w:numId w:val="6"/>
        </w:numPr>
        <w:spacing w:after="160" w:line="252" w:lineRule="auto"/>
        <w:rPr>
          <w:rFonts w:ascii="Calibri" w:hAnsi="Calibri" w:cs="Calibri"/>
          <w:sz w:val="22"/>
          <w:szCs w:val="22"/>
        </w:rPr>
      </w:pPr>
      <w:r>
        <w:rPr>
          <w:rFonts w:ascii="Calibri" w:hAnsi="Calibri" w:cs="Calibri"/>
          <w:sz w:val="22"/>
          <w:szCs w:val="22"/>
        </w:rPr>
        <w:t xml:space="preserve">The International School’s Division will be contacted and given a copy of the plan. </w:t>
      </w:r>
    </w:p>
    <w:p w14:paraId="0CAAB868" w14:textId="77777777" w:rsidR="007D3A25" w:rsidRDefault="007D3A25" w:rsidP="007D3A25">
      <w:pPr>
        <w:spacing w:line="252" w:lineRule="auto"/>
        <w:rPr>
          <w:rFonts w:asciiTheme="minorHAnsi" w:hAnsiTheme="minorHAnsi" w:cstheme="minorHAnsi"/>
          <w:b/>
          <w:sz w:val="22"/>
          <w:szCs w:val="22"/>
        </w:rPr>
      </w:pPr>
      <w:r w:rsidRPr="00C04604">
        <w:rPr>
          <w:rFonts w:asciiTheme="minorHAnsi" w:hAnsiTheme="minorHAnsi" w:cstheme="minorHAnsi"/>
          <w:b/>
          <w:sz w:val="22"/>
          <w:szCs w:val="22"/>
        </w:rPr>
        <w:t xml:space="preserve">Stage 3: Final Unsatisfactory Attendance- </w:t>
      </w:r>
      <w:r w:rsidRPr="00C04604">
        <w:rPr>
          <w:rFonts w:ascii="Calibri" w:hAnsi="Calibri" w:cs="Calibri"/>
          <w:b/>
          <w:sz w:val="22"/>
          <w:szCs w:val="22"/>
        </w:rPr>
        <w:t>Attendance falls below 80%</w:t>
      </w:r>
    </w:p>
    <w:p w14:paraId="0C712023" w14:textId="77777777" w:rsidR="007D3A25" w:rsidRPr="00C04604" w:rsidRDefault="007D3A25" w:rsidP="007D3A25">
      <w:pPr>
        <w:numPr>
          <w:ilvl w:val="0"/>
          <w:numId w:val="5"/>
        </w:numPr>
        <w:spacing w:line="252" w:lineRule="auto"/>
        <w:rPr>
          <w:rFonts w:asciiTheme="minorHAnsi" w:hAnsiTheme="minorHAnsi" w:cstheme="minorHAnsi"/>
          <w:sz w:val="22"/>
          <w:szCs w:val="22"/>
        </w:rPr>
      </w:pPr>
      <w:r w:rsidRPr="00C04604">
        <w:rPr>
          <w:rFonts w:asciiTheme="minorHAnsi" w:hAnsiTheme="minorHAnsi" w:cstheme="minorHAnsi"/>
          <w:sz w:val="22"/>
          <w:szCs w:val="22"/>
        </w:rPr>
        <w:t>The school will contact the International Schools Division</w:t>
      </w:r>
    </w:p>
    <w:p w14:paraId="6AEA9496" w14:textId="77777777" w:rsidR="007D3A25" w:rsidRPr="00C04604" w:rsidRDefault="007D3A25" w:rsidP="007D3A25">
      <w:pPr>
        <w:numPr>
          <w:ilvl w:val="0"/>
          <w:numId w:val="5"/>
        </w:numPr>
        <w:spacing w:line="252" w:lineRule="auto"/>
        <w:rPr>
          <w:rFonts w:asciiTheme="minorHAnsi" w:hAnsiTheme="minorHAnsi" w:cstheme="minorHAnsi"/>
          <w:sz w:val="22"/>
          <w:szCs w:val="22"/>
        </w:rPr>
      </w:pPr>
      <w:r w:rsidRPr="00C04604">
        <w:rPr>
          <w:rFonts w:asciiTheme="minorHAnsi" w:hAnsiTheme="minorHAnsi" w:cstheme="minorHAnsi"/>
          <w:sz w:val="22"/>
          <w:szCs w:val="22"/>
        </w:rPr>
        <w:t>The students place at the school may be revoked.</w:t>
      </w:r>
    </w:p>
    <w:p w14:paraId="44532F56" w14:textId="77777777" w:rsidR="007D3A25" w:rsidRDefault="007D3A25" w:rsidP="007D3A25">
      <w:pPr>
        <w:rPr>
          <w:rFonts w:ascii="Calibri" w:hAnsi="Calibri"/>
          <w:sz w:val="22"/>
          <w:szCs w:val="22"/>
        </w:rPr>
      </w:pPr>
    </w:p>
    <w:p w14:paraId="464BBEFF" w14:textId="77777777" w:rsidR="007D3A25" w:rsidRPr="00E813B5" w:rsidRDefault="007D3A25" w:rsidP="007D3A25">
      <w:pPr>
        <w:rPr>
          <w:rFonts w:ascii="Calibri" w:hAnsi="Calibri"/>
          <w:b/>
          <w:noProof/>
          <w:sz w:val="22"/>
          <w:szCs w:val="22"/>
          <w:lang w:eastAsia="en-AU"/>
        </w:rPr>
      </w:pPr>
    </w:p>
    <w:p w14:paraId="62EB24C9" w14:textId="77777777" w:rsidR="007D3A25" w:rsidRPr="00E813B5" w:rsidRDefault="007D3A25" w:rsidP="007D3A25">
      <w:pPr>
        <w:rPr>
          <w:rFonts w:ascii="Calibri" w:hAnsi="Calibri"/>
          <w:b/>
          <w:noProof/>
          <w:sz w:val="22"/>
          <w:szCs w:val="22"/>
          <w:lang w:eastAsia="en-AU"/>
        </w:rPr>
      </w:pPr>
      <w:r w:rsidRPr="00E813B5">
        <w:rPr>
          <w:rFonts w:ascii="Calibri" w:hAnsi="Calibri"/>
          <w:b/>
          <w:noProof/>
          <w:sz w:val="22"/>
          <w:szCs w:val="22"/>
          <w:lang w:eastAsia="en-AU"/>
        </w:rPr>
        <w:t>Secondary Schooling Options</w:t>
      </w:r>
    </w:p>
    <w:p w14:paraId="71EF1F4A" w14:textId="77777777" w:rsidR="007D3A25" w:rsidRPr="00E813B5" w:rsidRDefault="007D3A25" w:rsidP="007D3A25">
      <w:pPr>
        <w:rPr>
          <w:rFonts w:ascii="Calibri" w:hAnsi="Calibri"/>
          <w:noProof/>
          <w:sz w:val="22"/>
          <w:szCs w:val="22"/>
          <w:lang w:eastAsia="en-AU"/>
        </w:rPr>
      </w:pPr>
      <w:r w:rsidRPr="00E813B5">
        <w:rPr>
          <w:rFonts w:ascii="Calibri" w:hAnsi="Calibri"/>
          <w:noProof/>
          <w:sz w:val="22"/>
          <w:szCs w:val="22"/>
          <w:lang w:eastAsia="en-AU"/>
        </w:rPr>
        <w:t>If your child is in Year 6, you may be looking for secondary schooling options in the near future.</w:t>
      </w:r>
    </w:p>
    <w:p w14:paraId="7D9045C7" w14:textId="77777777" w:rsidR="007D3A25" w:rsidRPr="00E813B5" w:rsidRDefault="007D3A25" w:rsidP="007D3A25">
      <w:pPr>
        <w:rPr>
          <w:rFonts w:ascii="Calibri" w:hAnsi="Calibri"/>
          <w:noProof/>
          <w:sz w:val="22"/>
          <w:szCs w:val="22"/>
          <w:lang w:val="en-GB" w:eastAsia="en-AU"/>
        </w:rPr>
      </w:pPr>
    </w:p>
    <w:p w14:paraId="22D1D2B7" w14:textId="77777777" w:rsidR="007D3A25" w:rsidRPr="00E813B5" w:rsidRDefault="007D3A25" w:rsidP="007D3A25">
      <w:pPr>
        <w:rPr>
          <w:rFonts w:ascii="Calibri" w:hAnsi="Calibri"/>
          <w:noProof/>
          <w:sz w:val="22"/>
          <w:szCs w:val="22"/>
          <w:lang w:val="en-GB" w:eastAsia="en-AU"/>
        </w:rPr>
      </w:pPr>
      <w:r w:rsidRPr="00E813B5">
        <w:rPr>
          <w:rFonts w:ascii="Calibri" w:hAnsi="Calibri"/>
          <w:noProof/>
          <w:sz w:val="22"/>
          <w:szCs w:val="22"/>
          <w:lang w:val="en-GB" w:eastAsia="en-AU"/>
        </w:rPr>
        <w:lastRenderedPageBreak/>
        <w:t>All Fee-paying international students who w</w:t>
      </w:r>
      <w:r w:rsidRPr="00E813B5">
        <w:rPr>
          <w:rFonts w:ascii="Calibri" w:hAnsi="Calibri"/>
          <w:noProof/>
          <w:sz w:val="22"/>
          <w:szCs w:val="22"/>
          <w:lang w:eastAsia="en-AU"/>
        </w:rPr>
        <w:t xml:space="preserve">ant </w:t>
      </w:r>
      <w:r w:rsidRPr="00E813B5">
        <w:rPr>
          <w:rFonts w:ascii="Calibri" w:hAnsi="Calibri"/>
          <w:noProof/>
          <w:sz w:val="22"/>
          <w:szCs w:val="22"/>
          <w:lang w:val="en-GB" w:eastAsia="en-AU"/>
        </w:rPr>
        <w:t xml:space="preserve">enrolment in a public school must make an application online at: </w:t>
      </w:r>
      <w:hyperlink r:id="rId22" w:history="1">
        <w:r w:rsidRPr="00E813B5">
          <w:rPr>
            <w:rStyle w:val="Hyperlink"/>
            <w:rFonts w:ascii="Calibri" w:hAnsi="Calibri"/>
            <w:noProof/>
            <w:sz w:val="22"/>
            <w:szCs w:val="22"/>
            <w:lang w:val="en-GB" w:eastAsia="en-AU"/>
          </w:rPr>
          <w:t>www.study.vic.gov.au</w:t>
        </w:r>
      </w:hyperlink>
      <w:r w:rsidRPr="00E813B5">
        <w:rPr>
          <w:rFonts w:ascii="Calibri" w:hAnsi="Calibri"/>
          <w:noProof/>
          <w:sz w:val="22"/>
          <w:szCs w:val="22"/>
          <w:u w:val="single"/>
          <w:lang w:val="en-GB" w:eastAsia="en-AU"/>
        </w:rPr>
        <w:t>.</w:t>
      </w:r>
      <w:r w:rsidRPr="00E813B5">
        <w:rPr>
          <w:rFonts w:ascii="Calibri" w:hAnsi="Calibri"/>
          <w:noProof/>
          <w:sz w:val="22"/>
          <w:szCs w:val="22"/>
          <w:lang w:val="en-GB" w:eastAsia="en-AU"/>
        </w:rPr>
        <w:t xml:space="preserve"> </w:t>
      </w:r>
    </w:p>
    <w:p w14:paraId="668D6DDA" w14:textId="77777777" w:rsidR="007D3A25" w:rsidRPr="00E813B5" w:rsidRDefault="007D3A25" w:rsidP="007D3A25">
      <w:pPr>
        <w:rPr>
          <w:rFonts w:ascii="Calibri" w:hAnsi="Calibri"/>
          <w:noProof/>
          <w:sz w:val="22"/>
          <w:szCs w:val="22"/>
          <w:lang w:val="en-GB" w:eastAsia="en-AU"/>
        </w:rPr>
      </w:pPr>
    </w:p>
    <w:p w14:paraId="5ABC26F3" w14:textId="77777777" w:rsidR="007D3A25" w:rsidRPr="00E813B5" w:rsidRDefault="007D3A25" w:rsidP="007D3A25">
      <w:pPr>
        <w:rPr>
          <w:rFonts w:ascii="Calibri" w:hAnsi="Calibri"/>
          <w:noProof/>
          <w:sz w:val="22"/>
          <w:szCs w:val="22"/>
          <w:lang w:val="en-GB" w:eastAsia="en-AU"/>
        </w:rPr>
      </w:pPr>
      <w:r w:rsidRPr="00E813B5">
        <w:rPr>
          <w:rFonts w:ascii="Calibri" w:hAnsi="Calibri"/>
          <w:noProof/>
          <w:sz w:val="22"/>
          <w:szCs w:val="22"/>
          <w:lang w:val="en-GB" w:eastAsia="en-AU"/>
        </w:rPr>
        <w:t xml:space="preserve">You can look up local government secondary schools in your area by using the website find my school </w:t>
      </w:r>
      <w:hyperlink r:id="rId23" w:history="1">
        <w:r w:rsidRPr="00E813B5">
          <w:rPr>
            <w:rStyle w:val="Hyperlink"/>
            <w:rFonts w:ascii="Calibri" w:hAnsi="Calibri"/>
            <w:noProof/>
            <w:sz w:val="22"/>
            <w:szCs w:val="22"/>
            <w:lang w:eastAsia="en-AU"/>
          </w:rPr>
          <w:t>findmyschool.vic.gov.au</w:t>
        </w:r>
      </w:hyperlink>
      <w:r w:rsidRPr="00E813B5">
        <w:rPr>
          <w:rFonts w:ascii="Calibri" w:hAnsi="Calibri"/>
          <w:noProof/>
          <w:sz w:val="22"/>
          <w:szCs w:val="22"/>
          <w:lang w:eastAsia="en-AU"/>
        </w:rPr>
        <w:t xml:space="preserve"> </w:t>
      </w:r>
      <w:r w:rsidRPr="00E813B5">
        <w:rPr>
          <w:rFonts w:ascii="Calibri" w:hAnsi="Calibri"/>
          <w:noProof/>
          <w:sz w:val="22"/>
          <w:szCs w:val="22"/>
          <w:lang w:val="en-GB" w:eastAsia="en-AU"/>
        </w:rPr>
        <w:t xml:space="preserve">. </w:t>
      </w:r>
      <w:r w:rsidRPr="00E813B5">
        <w:rPr>
          <w:rFonts w:ascii="Calibri" w:hAnsi="Calibri"/>
          <w:noProof/>
          <w:sz w:val="22"/>
          <w:szCs w:val="22"/>
          <w:lang w:eastAsia="en-AU"/>
        </w:rPr>
        <w:t>This is the official and most up to date school zones map.</w:t>
      </w:r>
    </w:p>
    <w:p w14:paraId="7F2F218C" w14:textId="77777777" w:rsidR="007D3A25" w:rsidRPr="00E813B5" w:rsidRDefault="007D3A25" w:rsidP="007D3A25">
      <w:pPr>
        <w:rPr>
          <w:rFonts w:ascii="Calibri" w:hAnsi="Calibri"/>
          <w:b/>
          <w:noProof/>
          <w:sz w:val="22"/>
          <w:szCs w:val="22"/>
          <w:lang w:val="en-GB" w:eastAsia="en-AU"/>
        </w:rPr>
      </w:pPr>
    </w:p>
    <w:p w14:paraId="4E26FFEE" w14:textId="77777777" w:rsidR="007D3A25" w:rsidRDefault="007D3A25" w:rsidP="007D3A25">
      <w:pPr>
        <w:rPr>
          <w:rFonts w:ascii="Calibri" w:hAnsi="Calibri"/>
          <w:noProof/>
          <w:sz w:val="22"/>
          <w:szCs w:val="22"/>
          <w:lang w:val="en-GB" w:eastAsia="en-AU"/>
        </w:rPr>
      </w:pPr>
      <w:r w:rsidRPr="00E813B5">
        <w:rPr>
          <w:rFonts w:ascii="Calibri" w:hAnsi="Calibri"/>
          <w:noProof/>
          <w:sz w:val="22"/>
          <w:szCs w:val="22"/>
          <w:lang w:val="en-GB" w:eastAsia="en-AU"/>
        </w:rPr>
        <w:t>You can contact independent and catholic schools directly for enrolment details.</w:t>
      </w:r>
    </w:p>
    <w:p w14:paraId="493521E8" w14:textId="77777777" w:rsidR="001548C8" w:rsidRPr="00E813B5" w:rsidRDefault="001548C8" w:rsidP="007D3A25">
      <w:pPr>
        <w:rPr>
          <w:rFonts w:ascii="Calibri" w:hAnsi="Calibri"/>
          <w:b/>
          <w:noProof/>
          <w:sz w:val="22"/>
          <w:szCs w:val="22"/>
          <w:lang w:eastAsia="en-AU"/>
        </w:rPr>
      </w:pPr>
    </w:p>
    <w:p w14:paraId="16628FF5" w14:textId="77777777" w:rsidR="007D3A25" w:rsidRPr="00E813B5" w:rsidRDefault="007D3A25" w:rsidP="007D3A25">
      <w:pPr>
        <w:rPr>
          <w:rFonts w:ascii="Calibri" w:hAnsi="Calibri"/>
          <w:b/>
          <w:noProof/>
          <w:sz w:val="22"/>
          <w:szCs w:val="22"/>
          <w:lang w:eastAsia="en-AU"/>
        </w:rPr>
      </w:pPr>
      <w:r w:rsidRPr="00E813B5">
        <w:rPr>
          <w:rFonts w:ascii="Calibri" w:hAnsi="Calibri"/>
          <w:b/>
          <w:noProof/>
          <w:sz w:val="22"/>
          <w:szCs w:val="22"/>
          <w:lang w:eastAsia="en-AU"/>
        </w:rPr>
        <w:t>Interpreter Services</w:t>
      </w:r>
    </w:p>
    <w:p w14:paraId="5E397934" w14:textId="77777777" w:rsidR="007D3A2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860979">
        <w:rPr>
          <w:rFonts w:ascii="Calibri" w:hAnsi="Calibri" w:cs="Helvetica"/>
          <w:sz w:val="22"/>
          <w:szCs w:val="22"/>
        </w:rPr>
        <w:t>To use an interpreter over the phone call 131 450</w:t>
      </w:r>
    </w:p>
    <w:p w14:paraId="5DEB9981" w14:textId="77777777" w:rsidR="007D3A2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p>
    <w:p w14:paraId="326CCCFF" w14:textId="77777777" w:rsidR="007D3A25" w:rsidRPr="0078590E" w:rsidRDefault="007D3A25" w:rsidP="007D3A25">
      <w:pPr>
        <w:pStyle w:val="NormalWeb"/>
        <w:shd w:val="clear" w:color="auto" w:fill="FFFFFF"/>
        <w:spacing w:before="0" w:beforeAutospacing="0" w:after="0" w:afterAutospacing="0"/>
        <w:textAlignment w:val="baseline"/>
        <w:rPr>
          <w:rFonts w:ascii="Calibri" w:hAnsi="Calibri" w:cs="Helvetica"/>
          <w:b/>
          <w:sz w:val="22"/>
          <w:szCs w:val="22"/>
        </w:rPr>
      </w:pPr>
      <w:r>
        <w:rPr>
          <w:rFonts w:ascii="Calibri" w:hAnsi="Calibri" w:cs="Helvetica"/>
          <w:b/>
          <w:sz w:val="22"/>
          <w:szCs w:val="22"/>
        </w:rPr>
        <w:t xml:space="preserve">School Based </w:t>
      </w:r>
      <w:r w:rsidRPr="0078590E">
        <w:rPr>
          <w:rFonts w:ascii="Calibri" w:hAnsi="Calibri" w:cs="Helvetica"/>
          <w:b/>
          <w:sz w:val="22"/>
          <w:szCs w:val="22"/>
        </w:rPr>
        <w:t>Student Support Services</w:t>
      </w:r>
    </w:p>
    <w:p w14:paraId="13011207"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sz w:val="22"/>
          <w:szCs w:val="22"/>
        </w:rPr>
      </w:pPr>
      <w:r w:rsidRPr="00E813B5">
        <w:rPr>
          <w:rFonts w:ascii="Calibri" w:hAnsi="Calibri" w:cs="Helvetica"/>
          <w:sz w:val="22"/>
          <w:szCs w:val="22"/>
        </w:rPr>
        <w:t>The school has a range of support service</w:t>
      </w:r>
      <w:r>
        <w:rPr>
          <w:rFonts w:ascii="Calibri" w:hAnsi="Calibri" w:cs="Helvetica"/>
          <w:sz w:val="22"/>
          <w:szCs w:val="22"/>
        </w:rPr>
        <w:t>s for students, which can be found in our</w:t>
      </w:r>
      <w:r w:rsidRPr="00E813B5">
        <w:rPr>
          <w:rFonts w:ascii="Calibri" w:hAnsi="Calibri" w:cs="Helvetica"/>
          <w:sz w:val="22"/>
          <w:szCs w:val="22"/>
        </w:rPr>
        <w:t xml:space="preserve"> </w:t>
      </w:r>
      <w:hyperlink r:id="rId24" w:history="1">
        <w:r w:rsidR="001548C8" w:rsidRPr="001548C8">
          <w:rPr>
            <w:rStyle w:val="Hyperlink"/>
            <w:rFonts w:ascii="Calibri" w:hAnsi="Calibri"/>
            <w:sz w:val="22"/>
            <w:szCs w:val="22"/>
          </w:rPr>
          <w:t>Student Support Policy</w:t>
        </w:r>
      </w:hyperlink>
      <w:r w:rsidR="001548C8">
        <w:rPr>
          <w:rFonts w:ascii="Calibri" w:hAnsi="Calibri"/>
          <w:sz w:val="22"/>
          <w:szCs w:val="22"/>
        </w:rPr>
        <w:t xml:space="preserve">. </w:t>
      </w:r>
      <w:r w:rsidRPr="00E813B5">
        <w:rPr>
          <w:rFonts w:ascii="Calibri" w:hAnsi="Calibri"/>
          <w:sz w:val="22"/>
          <w:szCs w:val="22"/>
        </w:rPr>
        <w:t>The Assistant Principal leads the Student Support Program.</w:t>
      </w:r>
    </w:p>
    <w:p w14:paraId="2B1D63A5"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sz w:val="22"/>
          <w:szCs w:val="22"/>
        </w:rPr>
      </w:pPr>
    </w:p>
    <w:p w14:paraId="21848743"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sz w:val="22"/>
          <w:szCs w:val="22"/>
        </w:rPr>
      </w:pPr>
      <w:r w:rsidRPr="00E813B5">
        <w:rPr>
          <w:rFonts w:ascii="Calibri" w:hAnsi="Calibri"/>
          <w:sz w:val="22"/>
          <w:szCs w:val="22"/>
        </w:rPr>
        <w:t>Your child’s classroom teacher is also an excellent support. They will assign a ‘buddy’ to look after your child, particularly in the early stages of starting at Huntingdale.</w:t>
      </w:r>
    </w:p>
    <w:p w14:paraId="7445D267" w14:textId="77777777" w:rsidR="007D3A25" w:rsidRPr="00E813B5" w:rsidRDefault="007D3A25" w:rsidP="007D3A25">
      <w:pPr>
        <w:rPr>
          <w:rFonts w:ascii="Calibri" w:hAnsi="Calibri"/>
          <w:b/>
          <w:noProof/>
          <w:sz w:val="22"/>
          <w:szCs w:val="22"/>
          <w:lang w:eastAsia="en-AU"/>
        </w:rPr>
      </w:pPr>
    </w:p>
    <w:p w14:paraId="35A5BB0B" w14:textId="77777777" w:rsidR="007D3A25" w:rsidRPr="00E813B5" w:rsidRDefault="007D3A25" w:rsidP="007D3A25">
      <w:pPr>
        <w:rPr>
          <w:rFonts w:ascii="Calibri" w:hAnsi="Calibri"/>
          <w:b/>
          <w:noProof/>
          <w:sz w:val="22"/>
          <w:szCs w:val="22"/>
          <w:lang w:eastAsia="en-AU"/>
        </w:rPr>
      </w:pPr>
      <w:r w:rsidRPr="00E813B5">
        <w:rPr>
          <w:rFonts w:ascii="Calibri" w:hAnsi="Calibri"/>
          <w:b/>
          <w:noProof/>
          <w:sz w:val="22"/>
          <w:szCs w:val="22"/>
          <w:lang w:eastAsia="en-AU"/>
        </w:rPr>
        <w:t>Child Safe Standards</w:t>
      </w:r>
    </w:p>
    <w:p w14:paraId="32057821" w14:textId="77777777" w:rsidR="007D3A25" w:rsidRPr="00E813B5" w:rsidRDefault="007D3A25" w:rsidP="007D3A25">
      <w:pPr>
        <w:rPr>
          <w:rFonts w:ascii="Calibri" w:hAnsi="Calibri" w:cs="Helvetica"/>
          <w:sz w:val="22"/>
          <w:szCs w:val="22"/>
        </w:rPr>
      </w:pPr>
      <w:r w:rsidRPr="00E813B5">
        <w:rPr>
          <w:rFonts w:ascii="Calibri" w:hAnsi="Calibri" w:cs="Helvetica"/>
          <w:sz w:val="22"/>
          <w:szCs w:val="22"/>
        </w:rPr>
        <w:t>At Huntingdale Primary School</w:t>
      </w:r>
      <w:r>
        <w:rPr>
          <w:rFonts w:ascii="Calibri" w:hAnsi="Calibri" w:cs="Helvetica"/>
          <w:sz w:val="22"/>
          <w:szCs w:val="22"/>
        </w:rPr>
        <w:t>,</w:t>
      </w:r>
      <w:r w:rsidRPr="00E813B5">
        <w:rPr>
          <w:rFonts w:ascii="Calibri" w:hAnsi="Calibri" w:cs="Helvetica"/>
          <w:sz w:val="22"/>
          <w:szCs w:val="22"/>
        </w:rPr>
        <w:t xml:space="preserve"> there is a culture of ‘no tolerance’ for child abuse. </w:t>
      </w:r>
    </w:p>
    <w:p w14:paraId="16DE4961" w14:textId="77777777" w:rsidR="007D3A25" w:rsidRPr="00E813B5" w:rsidRDefault="007D3A25" w:rsidP="007D3A25">
      <w:pPr>
        <w:rPr>
          <w:rFonts w:ascii="Calibri" w:hAnsi="Calibri" w:cs="Helvetica"/>
          <w:sz w:val="22"/>
          <w:szCs w:val="22"/>
        </w:rPr>
      </w:pPr>
    </w:p>
    <w:p w14:paraId="68B1DB56" w14:textId="77777777" w:rsidR="007D3A25" w:rsidRPr="00E813B5" w:rsidRDefault="007D3A25" w:rsidP="007D3A25">
      <w:pPr>
        <w:rPr>
          <w:rFonts w:ascii="Calibri" w:hAnsi="Calibri" w:cs="Helvetica"/>
          <w:sz w:val="22"/>
          <w:szCs w:val="22"/>
        </w:rPr>
      </w:pPr>
      <w:r w:rsidRPr="00E813B5">
        <w:rPr>
          <w:rFonts w:ascii="Calibri" w:hAnsi="Calibri" w:cs="Helvetica"/>
          <w:sz w:val="22"/>
          <w:szCs w:val="22"/>
        </w:rPr>
        <w:t xml:space="preserve">The school strictly adheres to the Child Safe Standards. </w:t>
      </w:r>
    </w:p>
    <w:p w14:paraId="0A386EED" w14:textId="77777777" w:rsidR="007D3A25" w:rsidRPr="00E813B5" w:rsidRDefault="007D3A25" w:rsidP="007D3A25">
      <w:pPr>
        <w:rPr>
          <w:rFonts w:ascii="Calibri" w:hAnsi="Calibri" w:cs="Helvetica"/>
          <w:sz w:val="22"/>
          <w:szCs w:val="22"/>
        </w:rPr>
      </w:pPr>
    </w:p>
    <w:p w14:paraId="3204372A" w14:textId="77777777" w:rsidR="007D3A25" w:rsidRPr="00E813B5" w:rsidRDefault="007D3A25" w:rsidP="007D3A25">
      <w:pPr>
        <w:rPr>
          <w:rFonts w:ascii="Calibri" w:hAnsi="Calibri" w:cs="Helvetica"/>
          <w:sz w:val="22"/>
          <w:szCs w:val="22"/>
        </w:rPr>
      </w:pPr>
      <w:r w:rsidRPr="00E813B5">
        <w:rPr>
          <w:rFonts w:ascii="Calibri" w:hAnsi="Calibri" w:cs="Helvetica"/>
          <w:sz w:val="22"/>
          <w:szCs w:val="22"/>
        </w:rPr>
        <w:t>For information on the standards and all the schools policies related to the standards please visit our webs</w:t>
      </w:r>
      <w:r>
        <w:rPr>
          <w:rFonts w:ascii="Calibri" w:hAnsi="Calibri" w:cs="Helvetica"/>
          <w:sz w:val="22"/>
          <w:szCs w:val="22"/>
        </w:rPr>
        <w:t xml:space="preserve">ite by clicking </w:t>
      </w:r>
      <w:hyperlink r:id="rId25" w:anchor="safe" w:history="1">
        <w:r w:rsidRPr="00573614">
          <w:rPr>
            <w:rStyle w:val="Hyperlink"/>
            <w:rFonts w:ascii="Calibri" w:hAnsi="Calibri" w:cs="Helvetica"/>
            <w:sz w:val="22"/>
            <w:szCs w:val="22"/>
          </w:rPr>
          <w:t>here</w:t>
        </w:r>
      </w:hyperlink>
    </w:p>
    <w:p w14:paraId="66C52185" w14:textId="77777777" w:rsidR="007D3A25" w:rsidRPr="00E813B5" w:rsidRDefault="007D3A25" w:rsidP="007D3A25">
      <w:pPr>
        <w:rPr>
          <w:rFonts w:ascii="Calibri" w:hAnsi="Calibri"/>
          <w:b/>
          <w:noProof/>
          <w:sz w:val="22"/>
          <w:szCs w:val="22"/>
          <w:lang w:eastAsia="en-AU"/>
        </w:rPr>
      </w:pPr>
    </w:p>
    <w:p w14:paraId="33A3CE4C" w14:textId="339EB9FA" w:rsidR="007D3A25" w:rsidRPr="00E813B5" w:rsidRDefault="007D3A25" w:rsidP="007D3A25">
      <w:pPr>
        <w:rPr>
          <w:rFonts w:ascii="Calibri" w:hAnsi="Calibri"/>
          <w:b/>
          <w:noProof/>
          <w:sz w:val="22"/>
          <w:szCs w:val="22"/>
          <w:lang w:eastAsia="en-AU"/>
        </w:rPr>
      </w:pPr>
      <w:r w:rsidRPr="00E813B5">
        <w:rPr>
          <w:rFonts w:ascii="Calibri" w:hAnsi="Calibri"/>
          <w:b/>
          <w:noProof/>
          <w:sz w:val="22"/>
          <w:szCs w:val="22"/>
          <w:lang w:eastAsia="en-AU"/>
        </w:rPr>
        <w:t>Emergencies</w:t>
      </w:r>
    </w:p>
    <w:p w14:paraId="2E2E116D" w14:textId="77777777" w:rsidR="007D3A25" w:rsidRDefault="007D3A25" w:rsidP="007D3A25">
      <w:pPr>
        <w:rPr>
          <w:rFonts w:ascii="Calibri" w:hAnsi="Calibri" w:cs="Helvetica"/>
          <w:sz w:val="22"/>
          <w:szCs w:val="22"/>
        </w:rPr>
      </w:pPr>
      <w:r w:rsidRPr="00860979">
        <w:rPr>
          <w:rFonts w:ascii="Calibri" w:hAnsi="Calibri" w:cs="Helvetica"/>
          <w:sz w:val="22"/>
          <w:szCs w:val="22"/>
        </w:rPr>
        <w:t>For fire brigade, police or ambulance dial 000 (or you can dial 112 from a mobile phone</w:t>
      </w:r>
      <w:r>
        <w:rPr>
          <w:rFonts w:ascii="Calibri" w:hAnsi="Calibri" w:cs="Helvetica"/>
          <w:sz w:val="22"/>
          <w:szCs w:val="22"/>
        </w:rPr>
        <w:t>).</w:t>
      </w:r>
    </w:p>
    <w:p w14:paraId="385F57F1" w14:textId="77777777" w:rsidR="007D3A25" w:rsidRDefault="007D3A25" w:rsidP="007D3A25">
      <w:pPr>
        <w:rPr>
          <w:rFonts w:ascii="Calibri" w:hAnsi="Calibri" w:cs="Helvetica"/>
          <w:sz w:val="22"/>
          <w:szCs w:val="22"/>
        </w:rPr>
      </w:pPr>
    </w:p>
    <w:p w14:paraId="3CBD8E1F" w14:textId="77777777" w:rsidR="007D3A25" w:rsidRPr="003C535C" w:rsidRDefault="007D3A25" w:rsidP="007D3A25">
      <w:pPr>
        <w:rPr>
          <w:rFonts w:ascii="Calibri" w:hAnsi="Calibri" w:cs="Helvetica"/>
          <w:b/>
          <w:sz w:val="22"/>
          <w:szCs w:val="22"/>
        </w:rPr>
      </w:pPr>
      <w:r w:rsidRPr="003C535C">
        <w:rPr>
          <w:rFonts w:ascii="Calibri" w:hAnsi="Calibri" w:cs="Helvetica"/>
          <w:b/>
          <w:sz w:val="22"/>
          <w:szCs w:val="22"/>
        </w:rPr>
        <w:t>Critical Incident Plan</w:t>
      </w:r>
    </w:p>
    <w:p w14:paraId="4F01FF5F" w14:textId="77777777" w:rsidR="007D3A25" w:rsidRDefault="007D3A25" w:rsidP="007D3A25">
      <w:pPr>
        <w:rPr>
          <w:rFonts w:asciiTheme="minorHAnsi" w:hAnsiTheme="minorHAnsi" w:cstheme="minorHAnsi"/>
          <w:sz w:val="22"/>
          <w:szCs w:val="22"/>
        </w:rPr>
      </w:pPr>
      <w:r w:rsidRPr="00E16459">
        <w:rPr>
          <w:rFonts w:asciiTheme="minorHAnsi" w:hAnsiTheme="minorHAnsi" w:cstheme="minorHAnsi"/>
          <w:sz w:val="22"/>
          <w:szCs w:val="22"/>
        </w:rPr>
        <w:t>If an international student is involved in a critical event during school hours, the school’s Em</w:t>
      </w:r>
      <w:r>
        <w:rPr>
          <w:rFonts w:asciiTheme="minorHAnsi" w:hAnsiTheme="minorHAnsi" w:cstheme="minorHAnsi"/>
          <w:sz w:val="22"/>
          <w:szCs w:val="22"/>
        </w:rPr>
        <w:t>ergency Management Plan is enacted.</w:t>
      </w:r>
    </w:p>
    <w:p w14:paraId="1AAEBDA0" w14:textId="77777777" w:rsidR="007D3A25" w:rsidRDefault="007D3A25" w:rsidP="007D3A25">
      <w:pPr>
        <w:rPr>
          <w:rFonts w:asciiTheme="minorHAnsi" w:hAnsiTheme="minorHAnsi" w:cstheme="minorHAnsi"/>
          <w:sz w:val="22"/>
          <w:szCs w:val="22"/>
        </w:rPr>
      </w:pPr>
    </w:p>
    <w:p w14:paraId="3CAD5BFF" w14:textId="77777777" w:rsidR="007D3A25" w:rsidRDefault="007D3A25" w:rsidP="007D3A25">
      <w:pPr>
        <w:rPr>
          <w:rFonts w:asciiTheme="minorHAnsi" w:hAnsiTheme="minorHAnsi" w:cstheme="minorHAnsi"/>
          <w:sz w:val="22"/>
          <w:szCs w:val="22"/>
        </w:rPr>
      </w:pPr>
      <w:r>
        <w:rPr>
          <w:rFonts w:asciiTheme="minorHAnsi" w:hAnsiTheme="minorHAnsi" w:cstheme="minorHAnsi"/>
          <w:sz w:val="22"/>
          <w:szCs w:val="22"/>
        </w:rPr>
        <w:t>If a critical incident occurs to an international student out of school hours, we suggest the following:</w:t>
      </w:r>
    </w:p>
    <w:p w14:paraId="61AF1A4E" w14:textId="77777777" w:rsidR="007D3A25" w:rsidRDefault="007D3A25" w:rsidP="007D3A25">
      <w:pPr>
        <w:rPr>
          <w:rFonts w:asciiTheme="minorHAnsi" w:hAnsiTheme="minorHAnsi" w:cstheme="minorHAnsi"/>
          <w:sz w:val="22"/>
          <w:szCs w:val="22"/>
        </w:rPr>
      </w:pPr>
    </w:p>
    <w:p w14:paraId="159105EB" w14:textId="77777777" w:rsidR="007D3A25" w:rsidRPr="00E16459" w:rsidRDefault="007D3A25" w:rsidP="007D3A25">
      <w:pPr>
        <w:rPr>
          <w:rFonts w:asciiTheme="minorHAnsi" w:hAnsiTheme="minorHAnsi" w:cstheme="minorHAnsi"/>
          <w:sz w:val="22"/>
          <w:szCs w:val="22"/>
        </w:rPr>
      </w:pPr>
      <w:r w:rsidRPr="00E16459">
        <w:rPr>
          <w:rFonts w:asciiTheme="minorHAnsi" w:hAnsiTheme="minorHAnsi" w:cstheme="minorHAnsi"/>
          <w:sz w:val="22"/>
          <w:szCs w:val="22"/>
        </w:rPr>
        <w:t xml:space="preserve"> </w:t>
      </w:r>
      <w:r>
        <w:rPr>
          <w:rFonts w:asciiTheme="minorHAnsi" w:hAnsiTheme="minorHAnsi" w:cstheme="minorHAnsi"/>
          <w:noProof/>
          <w:sz w:val="22"/>
          <w:szCs w:val="22"/>
          <w:lang w:eastAsia="en-AU"/>
        </w:rPr>
        <w:drawing>
          <wp:inline distT="0" distB="0" distL="0" distR="0" wp14:anchorId="08F655CC" wp14:editId="6D463B90">
            <wp:extent cx="5486400" cy="1419101"/>
            <wp:effectExtent l="38100" t="0" r="57150"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779CCB34" w14:textId="77777777" w:rsidR="007D3A25" w:rsidRPr="0078590E" w:rsidRDefault="007D3A25" w:rsidP="007D3A25">
      <w:pPr>
        <w:rPr>
          <w:rFonts w:ascii="Calibri" w:hAnsi="Calibri" w:cs="Helvetica"/>
          <w:b/>
          <w:color w:val="FF0000"/>
          <w:sz w:val="22"/>
          <w:szCs w:val="22"/>
        </w:rPr>
      </w:pPr>
    </w:p>
    <w:p w14:paraId="552C8AFE" w14:textId="77777777" w:rsidR="007D3A25" w:rsidRPr="00C80872"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Fonts w:ascii="Calibri" w:hAnsi="Calibri" w:cs="Helvetica"/>
          <w:b/>
          <w:sz w:val="22"/>
          <w:szCs w:val="22"/>
        </w:rPr>
        <w:t>Health Services</w:t>
      </w:r>
    </w:p>
    <w:p w14:paraId="28DD0AEA" w14:textId="1E161544"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Fonts w:ascii="Calibri" w:hAnsi="Calibri" w:cs="Helvetica"/>
          <w:sz w:val="22"/>
          <w:szCs w:val="22"/>
        </w:rPr>
        <w:t>To find a doctor, chiropractor, dentist etc. in your area – as well as a comprehensive list of emergency numbers follow this link to ‘</w:t>
      </w:r>
      <w:hyperlink r:id="rId31" w:history="1">
        <w:r w:rsidRPr="00573614">
          <w:rPr>
            <w:rStyle w:val="Hyperlink"/>
            <w:rFonts w:ascii="Calibri" w:hAnsi="Calibri" w:cs="Helvetica"/>
            <w:sz w:val="22"/>
            <w:szCs w:val="22"/>
          </w:rPr>
          <w:t>Find a Health Service</w:t>
        </w:r>
      </w:hyperlink>
      <w:r w:rsidR="006E67E6">
        <w:rPr>
          <w:rStyle w:val="Hyperlink"/>
          <w:rFonts w:ascii="Calibri" w:hAnsi="Calibri" w:cs="Helvetica"/>
          <w:sz w:val="22"/>
          <w:szCs w:val="22"/>
        </w:rPr>
        <w:t>’</w:t>
      </w:r>
    </w:p>
    <w:p w14:paraId="42F88847"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p>
    <w:p w14:paraId="5390DA64"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Fonts w:ascii="Calibri" w:hAnsi="Calibri" w:cs="Helvetica"/>
          <w:sz w:val="22"/>
          <w:szCs w:val="22"/>
        </w:rPr>
        <w:t>Nurse on Call- 1800 022 222.</w:t>
      </w:r>
    </w:p>
    <w:p w14:paraId="77171CEB"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p>
    <w:p w14:paraId="1937496D" w14:textId="59B1BEEF" w:rsidR="007D3A2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Fonts w:ascii="Calibri" w:hAnsi="Calibri" w:cs="Helvetica"/>
          <w:sz w:val="22"/>
          <w:szCs w:val="22"/>
        </w:rPr>
        <w:lastRenderedPageBreak/>
        <w:t xml:space="preserve">The closest hospital is Monash Medical Centre, 246 Clayton Rd – Clayton Vic 3168 – </w:t>
      </w:r>
      <w:r w:rsidR="00266ECB">
        <w:rPr>
          <w:rFonts w:ascii="Calibri" w:hAnsi="Calibri" w:cs="Helvetica"/>
          <w:sz w:val="22"/>
          <w:szCs w:val="22"/>
        </w:rPr>
        <w:br/>
      </w:r>
      <w:r w:rsidRPr="00E813B5">
        <w:rPr>
          <w:rFonts w:ascii="Calibri" w:hAnsi="Calibri" w:cs="Helvetica"/>
          <w:sz w:val="22"/>
          <w:szCs w:val="22"/>
        </w:rPr>
        <w:t>Phone 03 9594 6666</w:t>
      </w:r>
      <w:r w:rsidR="00266ECB">
        <w:rPr>
          <w:rFonts w:ascii="Calibri" w:hAnsi="Calibri" w:cs="Helvetica"/>
          <w:sz w:val="22"/>
          <w:szCs w:val="22"/>
        </w:rPr>
        <w:t xml:space="preserve">,  webpage </w:t>
      </w:r>
      <w:hyperlink r:id="rId32" w:history="1">
        <w:r w:rsidR="00266ECB" w:rsidRPr="0066320D">
          <w:rPr>
            <w:rStyle w:val="Hyperlink"/>
            <w:rFonts w:ascii="Calibri" w:hAnsi="Calibri" w:cs="Helvetica"/>
            <w:sz w:val="22"/>
            <w:szCs w:val="22"/>
          </w:rPr>
          <w:t>https://monashhealth.org/contact/monash-medical-centre/</w:t>
        </w:r>
      </w:hyperlink>
    </w:p>
    <w:p w14:paraId="7AF26674" w14:textId="77777777" w:rsidR="00266ECB" w:rsidRPr="00E813B5" w:rsidRDefault="00266ECB" w:rsidP="007D3A25">
      <w:pPr>
        <w:pStyle w:val="NormalWeb"/>
        <w:shd w:val="clear" w:color="auto" w:fill="FFFFFF"/>
        <w:spacing w:before="0" w:beforeAutospacing="0" w:after="0" w:afterAutospacing="0"/>
        <w:textAlignment w:val="baseline"/>
        <w:rPr>
          <w:rFonts w:ascii="Calibri" w:hAnsi="Calibri" w:cs="Helvetica"/>
          <w:sz w:val="22"/>
          <w:szCs w:val="22"/>
        </w:rPr>
      </w:pPr>
    </w:p>
    <w:p w14:paraId="7908A479" w14:textId="77777777" w:rsidR="007D3A25" w:rsidRPr="00E813B5" w:rsidRDefault="007D3A25" w:rsidP="007D3A25">
      <w:pPr>
        <w:pStyle w:val="NormalWeb"/>
        <w:shd w:val="clear" w:color="auto" w:fill="FFFFFF"/>
        <w:spacing w:before="0" w:beforeAutospacing="0" w:after="0" w:afterAutospacing="0"/>
        <w:textAlignment w:val="baseline"/>
        <w:rPr>
          <w:rStyle w:val="Strong"/>
          <w:rFonts w:ascii="Calibri" w:hAnsi="Calibri" w:cs="Helvetica"/>
          <w:sz w:val="22"/>
          <w:szCs w:val="22"/>
          <w:bdr w:val="none" w:sz="0" w:space="0" w:color="auto" w:frame="1"/>
        </w:rPr>
      </w:pPr>
    </w:p>
    <w:p w14:paraId="5B9AB9E8"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b/>
          <w:bCs/>
          <w:sz w:val="22"/>
          <w:szCs w:val="22"/>
          <w:bdr w:val="none" w:sz="0" w:space="0" w:color="auto" w:frame="1"/>
        </w:rPr>
      </w:pPr>
      <w:r w:rsidRPr="00E813B5">
        <w:rPr>
          <w:rStyle w:val="Strong"/>
          <w:rFonts w:ascii="Calibri" w:hAnsi="Calibri" w:cs="Helvetica"/>
          <w:sz w:val="22"/>
          <w:szCs w:val="22"/>
          <w:bdr w:val="none" w:sz="0" w:space="0" w:color="auto" w:frame="1"/>
        </w:rPr>
        <w:t>Community Support Services</w:t>
      </w:r>
    </w:p>
    <w:p w14:paraId="59DACE2C" w14:textId="77777777" w:rsidR="007D3A25" w:rsidRPr="00E813B5" w:rsidRDefault="007D3A25" w:rsidP="007D3A25">
      <w:pPr>
        <w:rPr>
          <w:rFonts w:ascii="Calibri" w:hAnsi="Calibri"/>
          <w:sz w:val="22"/>
          <w:szCs w:val="22"/>
        </w:rPr>
      </w:pPr>
      <w:r w:rsidRPr="00E813B5">
        <w:rPr>
          <w:rFonts w:ascii="Calibri" w:hAnsi="Calibri"/>
          <w:noProof/>
          <w:sz w:val="22"/>
          <w:szCs w:val="22"/>
          <w:lang w:eastAsia="en-AU"/>
        </w:rPr>
        <w:drawing>
          <wp:inline distT="0" distB="0" distL="0" distR="0" wp14:anchorId="3A67F5F4" wp14:editId="4153682F">
            <wp:extent cx="1787525" cy="409575"/>
            <wp:effectExtent l="0" t="0" r="0" b="0"/>
            <wp:docPr id="12" name="Picture 18"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om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87525" cy="409575"/>
                    </a:xfrm>
                    <a:prstGeom prst="rect">
                      <a:avLst/>
                    </a:prstGeom>
                    <a:noFill/>
                    <a:ln>
                      <a:noFill/>
                    </a:ln>
                  </pic:spPr>
                </pic:pic>
              </a:graphicData>
            </a:graphic>
          </wp:inline>
        </w:drawing>
      </w:r>
    </w:p>
    <w:p w14:paraId="3A246678" w14:textId="77777777" w:rsidR="007D3A25" w:rsidRPr="00E813B5" w:rsidRDefault="007D3A25" w:rsidP="007D3A25">
      <w:pPr>
        <w:rPr>
          <w:rFonts w:ascii="Calibri" w:hAnsi="Calibri"/>
          <w:sz w:val="22"/>
          <w:szCs w:val="22"/>
        </w:rPr>
      </w:pPr>
      <w:hyperlink r:id="rId34" w:history="1">
        <w:r w:rsidRPr="00E813B5">
          <w:rPr>
            <w:rStyle w:val="Hyperlink"/>
            <w:rFonts w:ascii="Calibri" w:hAnsi="Calibri"/>
            <w:sz w:val="22"/>
            <w:szCs w:val="22"/>
          </w:rPr>
          <w:t>https://kidshelpline.com.au/</w:t>
        </w:r>
      </w:hyperlink>
      <w:r w:rsidRPr="00E813B5">
        <w:rPr>
          <w:rFonts w:ascii="Calibri" w:hAnsi="Calibri"/>
          <w:sz w:val="22"/>
          <w:szCs w:val="22"/>
        </w:rPr>
        <w:tab/>
      </w:r>
    </w:p>
    <w:p w14:paraId="217BE66F" w14:textId="77777777" w:rsidR="007D3A25" w:rsidRPr="00E813B5" w:rsidRDefault="007D3A25" w:rsidP="007D3A25">
      <w:pPr>
        <w:rPr>
          <w:rFonts w:ascii="Calibri" w:hAnsi="Calibri"/>
          <w:sz w:val="22"/>
          <w:szCs w:val="22"/>
        </w:rPr>
      </w:pPr>
      <w:r w:rsidRPr="00E813B5">
        <w:rPr>
          <w:rFonts w:ascii="Calibri" w:hAnsi="Calibri"/>
          <w:sz w:val="22"/>
          <w:szCs w:val="22"/>
        </w:rPr>
        <w:t>1800 551 800</w:t>
      </w:r>
    </w:p>
    <w:p w14:paraId="2943E5D3" w14:textId="77777777" w:rsidR="007D3A25" w:rsidRPr="00E813B5" w:rsidRDefault="007D3A25" w:rsidP="007D3A25">
      <w:pPr>
        <w:rPr>
          <w:rFonts w:ascii="Calibri" w:hAnsi="Calibri"/>
          <w:sz w:val="22"/>
          <w:szCs w:val="22"/>
        </w:rPr>
      </w:pPr>
    </w:p>
    <w:p w14:paraId="2CD49DA7" w14:textId="77777777" w:rsidR="007D3A25" w:rsidRPr="00E813B5" w:rsidRDefault="007D3A25" w:rsidP="007D3A25">
      <w:pPr>
        <w:rPr>
          <w:rFonts w:ascii="Calibri" w:hAnsi="Calibri"/>
          <w:sz w:val="22"/>
          <w:szCs w:val="22"/>
        </w:rPr>
      </w:pPr>
      <w:r>
        <w:rPr>
          <w:noProof/>
          <w:lang w:eastAsia="en-AU"/>
        </w:rPr>
        <w:drawing>
          <wp:anchor distT="0" distB="0" distL="114300" distR="114300" simplePos="0" relativeHeight="251661312" behindDoc="1" locked="0" layoutInCell="1" allowOverlap="1" wp14:anchorId="37D0A50C" wp14:editId="33E2BAC2">
            <wp:simplePos x="0" y="0"/>
            <wp:positionH relativeFrom="column">
              <wp:posOffset>2654300</wp:posOffset>
            </wp:positionH>
            <wp:positionV relativeFrom="paragraph">
              <wp:posOffset>59690</wp:posOffset>
            </wp:positionV>
            <wp:extent cx="1550670" cy="1514475"/>
            <wp:effectExtent l="0" t="0" r="0" b="0"/>
            <wp:wrapTight wrapText="bothSides">
              <wp:wrapPolygon edited="0">
                <wp:start x="0" y="0"/>
                <wp:lineTo x="0" y="21464"/>
                <wp:lineTo x="21229" y="21464"/>
                <wp:lineTo x="21229" y="0"/>
                <wp:lineTo x="0" y="0"/>
              </wp:wrapPolygon>
            </wp:wrapTight>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l="18327" t="33351" r="54173" b="18896"/>
                    <a:stretch>
                      <a:fillRect/>
                    </a:stretch>
                  </pic:blipFill>
                  <pic:spPr bwMode="auto">
                    <a:xfrm>
                      <a:off x="0" y="0"/>
                      <a:ext cx="155067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13B5">
        <w:rPr>
          <w:rFonts w:ascii="Calibri" w:hAnsi="Calibri"/>
          <w:noProof/>
          <w:sz w:val="22"/>
          <w:szCs w:val="22"/>
          <w:lang w:eastAsia="en-AU"/>
        </w:rPr>
        <w:drawing>
          <wp:inline distT="0" distB="0" distL="0" distR="0" wp14:anchorId="1209A415" wp14:editId="16E886E2">
            <wp:extent cx="1573530" cy="403860"/>
            <wp:effectExtent l="0" t="0" r="0" b="0"/>
            <wp:docPr id="1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cstate="print">
                      <a:extLst>
                        <a:ext uri="{28A0092B-C50C-407E-A947-70E740481C1C}">
                          <a14:useLocalDpi xmlns:a14="http://schemas.microsoft.com/office/drawing/2010/main" val="0"/>
                        </a:ext>
                      </a:extLst>
                    </a:blip>
                    <a:srcRect l="19344" t="27013" r="53403" b="60532"/>
                    <a:stretch>
                      <a:fillRect/>
                    </a:stretch>
                  </pic:blipFill>
                  <pic:spPr bwMode="auto">
                    <a:xfrm>
                      <a:off x="0" y="0"/>
                      <a:ext cx="1573530" cy="403860"/>
                    </a:xfrm>
                    <a:prstGeom prst="rect">
                      <a:avLst/>
                    </a:prstGeom>
                    <a:noFill/>
                    <a:ln>
                      <a:noFill/>
                    </a:ln>
                  </pic:spPr>
                </pic:pic>
              </a:graphicData>
            </a:graphic>
          </wp:inline>
        </w:drawing>
      </w:r>
    </w:p>
    <w:p w14:paraId="73B0ECE0" w14:textId="77777777" w:rsidR="007D3A25" w:rsidRPr="00E813B5" w:rsidRDefault="007D3A25" w:rsidP="007D3A25">
      <w:pPr>
        <w:rPr>
          <w:rFonts w:ascii="Calibri" w:hAnsi="Calibri"/>
          <w:sz w:val="22"/>
          <w:szCs w:val="22"/>
        </w:rPr>
      </w:pPr>
      <w:hyperlink r:id="rId37" w:history="1">
        <w:r w:rsidRPr="00E813B5">
          <w:rPr>
            <w:rStyle w:val="Hyperlink"/>
            <w:rFonts w:ascii="Calibri" w:hAnsi="Calibri"/>
            <w:sz w:val="22"/>
            <w:szCs w:val="22"/>
          </w:rPr>
          <w:t>https://headspace.org.au/</w:t>
        </w:r>
      </w:hyperlink>
    </w:p>
    <w:p w14:paraId="657C4C14" w14:textId="77777777" w:rsidR="007D3A25" w:rsidRPr="00E813B5" w:rsidRDefault="007D3A25" w:rsidP="007D3A25">
      <w:pPr>
        <w:rPr>
          <w:rFonts w:ascii="Calibri" w:hAnsi="Calibri" w:cs="Calibri"/>
          <w:sz w:val="22"/>
          <w:szCs w:val="22"/>
        </w:rPr>
      </w:pPr>
      <w:r w:rsidRPr="00E813B5">
        <w:rPr>
          <w:rFonts w:ascii="Calibri" w:hAnsi="Calibri" w:cs="Helvetica"/>
          <w:color w:val="30353A"/>
          <w:sz w:val="22"/>
          <w:szCs w:val="22"/>
          <w:shd w:val="clear" w:color="auto" w:fill="FFFFFF"/>
        </w:rPr>
        <w:t> </w:t>
      </w:r>
      <w:hyperlink r:id="rId38" w:history="1">
        <w:r w:rsidRPr="00E813B5">
          <w:rPr>
            <w:rStyle w:val="Hyperlink"/>
            <w:rFonts w:ascii="Calibri" w:hAnsi="Calibri" w:cs="Calibri"/>
            <w:sz w:val="22"/>
            <w:szCs w:val="22"/>
            <w:bdr w:val="none" w:sz="0" w:space="0" w:color="auto" w:frame="1"/>
            <w:shd w:val="clear" w:color="auto" w:fill="FFFFFF"/>
          </w:rPr>
          <w:t>(03) 9027 0100</w:t>
        </w:r>
      </w:hyperlink>
    </w:p>
    <w:p w14:paraId="6C7F7B19" w14:textId="77777777" w:rsidR="007D3A25" w:rsidRPr="00E813B5" w:rsidRDefault="007D3A25" w:rsidP="007D3A25">
      <w:pPr>
        <w:rPr>
          <w:rFonts w:ascii="Calibri" w:hAnsi="Calibri"/>
          <w:sz w:val="22"/>
          <w:szCs w:val="22"/>
        </w:rPr>
      </w:pPr>
    </w:p>
    <w:p w14:paraId="71A25422" w14:textId="77777777" w:rsidR="007D3A25" w:rsidRPr="00E813B5" w:rsidRDefault="007D3A25" w:rsidP="007D3A25">
      <w:pPr>
        <w:rPr>
          <w:rFonts w:ascii="Calibri" w:hAnsi="Calibri"/>
          <w:sz w:val="22"/>
          <w:szCs w:val="22"/>
        </w:rPr>
      </w:pPr>
      <w:r w:rsidRPr="00E813B5">
        <w:rPr>
          <w:rFonts w:ascii="Calibri" w:hAnsi="Calibri"/>
          <w:noProof/>
          <w:sz w:val="22"/>
          <w:szCs w:val="22"/>
          <w:lang w:eastAsia="en-AU"/>
        </w:rPr>
        <w:drawing>
          <wp:inline distT="0" distB="0" distL="0" distR="0" wp14:anchorId="718B49FD" wp14:editId="78C18A47">
            <wp:extent cx="902335" cy="403860"/>
            <wp:effectExtent l="0" t="0" r="0" b="0"/>
            <wp:docPr id="7" name="Picture 32" descr="beyondblue. Depression, Anxiety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eyondblue. Depression, Anxiety - logo"/>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02335" cy="403860"/>
                    </a:xfrm>
                    <a:prstGeom prst="rect">
                      <a:avLst/>
                    </a:prstGeom>
                    <a:noFill/>
                    <a:ln>
                      <a:noFill/>
                    </a:ln>
                  </pic:spPr>
                </pic:pic>
              </a:graphicData>
            </a:graphic>
          </wp:inline>
        </w:drawing>
      </w:r>
    </w:p>
    <w:p w14:paraId="7B828579" w14:textId="77777777" w:rsidR="007D3A25" w:rsidRPr="00E813B5" w:rsidRDefault="007D3A25" w:rsidP="007D3A25">
      <w:pPr>
        <w:rPr>
          <w:rFonts w:ascii="Calibri" w:hAnsi="Calibri" w:cs="Calibri"/>
          <w:bCs/>
          <w:sz w:val="22"/>
          <w:szCs w:val="22"/>
        </w:rPr>
      </w:pPr>
      <w:hyperlink r:id="rId40" w:history="1">
        <w:r w:rsidRPr="00E813B5">
          <w:rPr>
            <w:rStyle w:val="Hyperlink"/>
            <w:rFonts w:ascii="Calibri" w:hAnsi="Calibri" w:cs="Calibri"/>
            <w:bCs/>
            <w:sz w:val="22"/>
            <w:szCs w:val="22"/>
          </w:rPr>
          <w:t>https://www.beyondblue.org.au/</w:t>
        </w:r>
      </w:hyperlink>
    </w:p>
    <w:p w14:paraId="59476D2A" w14:textId="77777777" w:rsidR="007D3A25" w:rsidRPr="00E813B5" w:rsidRDefault="007D3A25" w:rsidP="007D3A25">
      <w:pPr>
        <w:rPr>
          <w:rFonts w:ascii="Calibri" w:hAnsi="Calibri" w:cs="Calibri"/>
          <w:bCs/>
          <w:sz w:val="22"/>
          <w:szCs w:val="22"/>
        </w:rPr>
      </w:pPr>
      <w:r w:rsidRPr="00E813B5">
        <w:rPr>
          <w:rFonts w:ascii="Calibri" w:hAnsi="Calibri" w:cs="Calibri"/>
          <w:bCs/>
          <w:sz w:val="22"/>
          <w:szCs w:val="22"/>
        </w:rPr>
        <w:t>1300 22 4636</w:t>
      </w:r>
    </w:p>
    <w:p w14:paraId="2433C7FD" w14:textId="77777777" w:rsidR="007D3A25" w:rsidRPr="00E813B5" w:rsidRDefault="007D3A25" w:rsidP="007D3A25">
      <w:pPr>
        <w:rPr>
          <w:rFonts w:ascii="Calibri" w:hAnsi="Calibri" w:cs="Calibri"/>
          <w:sz w:val="22"/>
          <w:szCs w:val="22"/>
        </w:rPr>
      </w:pPr>
    </w:p>
    <w:p w14:paraId="718C05AE" w14:textId="2C79520D" w:rsidR="007D3A25" w:rsidRPr="00E813B5" w:rsidRDefault="001F1A07" w:rsidP="007D3A25">
      <w:pPr>
        <w:pStyle w:val="NormalWeb"/>
        <w:shd w:val="clear" w:color="auto" w:fill="FFFFFF"/>
        <w:spacing w:before="0" w:beforeAutospacing="0" w:after="0" w:afterAutospacing="0"/>
        <w:textAlignment w:val="baseline"/>
        <w:rPr>
          <w:rStyle w:val="Strong"/>
          <w:rFonts w:ascii="Calibri" w:hAnsi="Calibri" w:cs="Helvetica"/>
          <w:sz w:val="22"/>
          <w:szCs w:val="22"/>
          <w:bdr w:val="none" w:sz="0" w:space="0" w:color="auto" w:frame="1"/>
        </w:rPr>
      </w:pPr>
      <w:r>
        <w:rPr>
          <w:noProof/>
        </w:rPr>
        <mc:AlternateContent>
          <mc:Choice Requires="wps">
            <w:drawing>
              <wp:anchor distT="36576" distB="36576" distL="36576" distR="36576" simplePos="0" relativeHeight="251663360" behindDoc="0" locked="0" layoutInCell="1" allowOverlap="1" wp14:anchorId="5E920350" wp14:editId="4504AF2F">
                <wp:simplePos x="0" y="0"/>
                <wp:positionH relativeFrom="column">
                  <wp:posOffset>1630017</wp:posOffset>
                </wp:positionH>
                <wp:positionV relativeFrom="paragraph">
                  <wp:posOffset>159026</wp:posOffset>
                </wp:positionV>
                <wp:extent cx="3885565" cy="1987826"/>
                <wp:effectExtent l="0" t="0" r="63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5565" cy="198782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2960774" w14:textId="7960B29E" w:rsidR="001F1A07" w:rsidRPr="001F1A07" w:rsidRDefault="001F1A07" w:rsidP="001F1A07">
                            <w:pPr>
                              <w:widowControl w:val="0"/>
                              <w:rPr>
                                <w:rFonts w:asciiTheme="minorHAnsi" w:hAnsiTheme="minorHAnsi" w:cstheme="minorHAnsi"/>
                                <w:sz w:val="22"/>
                                <w:szCs w:val="22"/>
                              </w:rPr>
                            </w:pPr>
                            <w:r w:rsidRPr="001F1A07">
                              <w:rPr>
                                <w:rFonts w:asciiTheme="minorHAnsi" w:hAnsiTheme="minorHAnsi" w:cstheme="minorHAnsi"/>
                                <w:sz w:val="22"/>
                                <w:szCs w:val="22"/>
                              </w:rPr>
                              <w:t>If you or someone you know is impacted by sexual assault, domestic or family violence call: 1800 RESPECT on 1800 737 732 or visit</w:t>
                            </w:r>
                            <w:r>
                              <w:rPr>
                                <w:rFonts w:asciiTheme="minorHAnsi" w:hAnsiTheme="minorHAnsi" w:cstheme="minorHAnsi"/>
                                <w:sz w:val="22"/>
                                <w:szCs w:val="22"/>
                              </w:rPr>
                              <w:t xml:space="preserve"> </w:t>
                            </w:r>
                            <w:hyperlink r:id="rId41" w:history="1">
                              <w:r w:rsidRPr="001F1A07">
                                <w:rPr>
                                  <w:rStyle w:val="Hyperlink"/>
                                  <w:rFonts w:asciiTheme="minorHAnsi" w:hAnsiTheme="minorHAnsi" w:cstheme="minorHAnsi"/>
                                  <w:sz w:val="22"/>
                                  <w:szCs w:val="22"/>
                                </w:rPr>
                                <w:t>https://www.1800respect.org.au</w:t>
                              </w:r>
                            </w:hyperlink>
                          </w:p>
                          <w:p w14:paraId="70A8BC7D" w14:textId="77777777" w:rsidR="001F1A07" w:rsidRPr="001F1A07" w:rsidRDefault="001F1A07" w:rsidP="001F1A07">
                            <w:pPr>
                              <w:widowControl w:val="0"/>
                              <w:rPr>
                                <w:rFonts w:asciiTheme="minorHAnsi" w:hAnsiTheme="minorHAnsi" w:cstheme="minorHAnsi"/>
                                <w:sz w:val="22"/>
                                <w:szCs w:val="22"/>
                              </w:rPr>
                            </w:pPr>
                            <w:r w:rsidRPr="001F1A07">
                              <w:rPr>
                                <w:rFonts w:asciiTheme="minorHAnsi" w:hAnsiTheme="minorHAnsi" w:cstheme="minorHAnsi"/>
                                <w:sz w:val="22"/>
                                <w:szCs w:val="22"/>
                              </w:rPr>
                              <w:t> </w:t>
                            </w:r>
                          </w:p>
                          <w:p w14:paraId="13A6E43D" w14:textId="77777777" w:rsidR="001F1A07" w:rsidRDefault="001F1A07" w:rsidP="001F1A07">
                            <w:pPr>
                              <w:widowControl w:val="0"/>
                              <w:rPr>
                                <w:rFonts w:asciiTheme="minorHAnsi" w:hAnsiTheme="minorHAnsi" w:cstheme="minorHAnsi"/>
                                <w:sz w:val="22"/>
                                <w:szCs w:val="22"/>
                              </w:rPr>
                            </w:pPr>
                          </w:p>
                          <w:p w14:paraId="1453EEF7" w14:textId="6F365D51" w:rsidR="001F1A07" w:rsidRPr="001F1A07" w:rsidRDefault="001F1A07" w:rsidP="001F1A07">
                            <w:pPr>
                              <w:widowControl w:val="0"/>
                              <w:rPr>
                                <w:rFonts w:asciiTheme="minorHAnsi" w:hAnsiTheme="minorHAnsi" w:cstheme="minorHAnsi"/>
                                <w:sz w:val="22"/>
                                <w:szCs w:val="22"/>
                              </w:rPr>
                            </w:pPr>
                            <w:r w:rsidRPr="001F1A07">
                              <w:rPr>
                                <w:rFonts w:asciiTheme="minorHAnsi" w:hAnsiTheme="minorHAnsi" w:cstheme="minorHAnsi"/>
                                <w:sz w:val="22"/>
                                <w:szCs w:val="22"/>
                              </w:rPr>
                              <w:t>In an emergency, call 000</w:t>
                            </w:r>
                          </w:p>
                          <w:p w14:paraId="73032E67" w14:textId="77777777" w:rsidR="001F1A07" w:rsidRPr="001F1A07" w:rsidRDefault="001F1A07" w:rsidP="001F1A07">
                            <w:pPr>
                              <w:widowControl w:val="0"/>
                              <w:spacing w:line="360" w:lineRule="auto"/>
                              <w:rPr>
                                <w:rFonts w:asciiTheme="minorHAnsi" w:hAnsiTheme="minorHAnsi" w:cstheme="minorHAnsi"/>
                                <w:sz w:val="22"/>
                                <w:szCs w:val="22"/>
                              </w:rPr>
                            </w:pPr>
                            <w:r w:rsidRPr="001F1A07">
                              <w:rPr>
                                <w:rFonts w:asciiTheme="minorHAnsi" w:hAnsiTheme="minorHAnsi" w:cstheme="minorHAnsi"/>
                                <w:sz w:val="22"/>
                                <w:szCs w:val="22"/>
                              </w:rPr>
                              <w:t> </w:t>
                            </w:r>
                          </w:p>
                          <w:p w14:paraId="5C1819DB" w14:textId="5A75BA5F" w:rsidR="001F1A07" w:rsidRPr="001F1A07" w:rsidRDefault="001F1A07" w:rsidP="001F1A07">
                            <w:pPr>
                              <w:widowControl w:val="0"/>
                              <w:rPr>
                                <w:rFonts w:asciiTheme="minorHAnsi" w:hAnsiTheme="minorHAnsi" w:cstheme="minorHAnsi"/>
                                <w:sz w:val="22"/>
                                <w:szCs w:val="22"/>
                              </w:rPr>
                            </w:pPr>
                            <w:r w:rsidRPr="001F1A07">
                              <w:rPr>
                                <w:rFonts w:asciiTheme="minorHAnsi" w:hAnsiTheme="minorHAnsi" w:cstheme="minorHAnsi"/>
                                <w:sz w:val="22"/>
                                <w:szCs w:val="22"/>
                              </w:rPr>
                              <w:t xml:space="preserve">For more information about support in your local area, download the DAISY App </w:t>
                            </w:r>
                            <w:r w:rsidR="00266ECB" w:rsidRPr="001F1A07">
                              <w:rPr>
                                <w:rFonts w:asciiTheme="minorHAnsi" w:hAnsiTheme="minorHAnsi" w:cstheme="minorHAnsi"/>
                                <w:sz w:val="22"/>
                                <w:szCs w:val="22"/>
                              </w:rPr>
                              <w:t>in the</w:t>
                            </w:r>
                            <w:r w:rsidRPr="001F1A07">
                              <w:rPr>
                                <w:rFonts w:asciiTheme="minorHAnsi" w:hAnsiTheme="minorHAnsi" w:cstheme="minorHAnsi"/>
                                <w:sz w:val="22"/>
                                <w:szCs w:val="22"/>
                              </w:rPr>
                              <w:t xml:space="preserve"> App Store or Google Play  - </w:t>
                            </w:r>
                            <w:hyperlink r:id="rId42" w:history="1">
                              <w:r w:rsidRPr="001F1A07">
                                <w:rPr>
                                  <w:rStyle w:val="Hyperlink"/>
                                  <w:rFonts w:asciiTheme="minorHAnsi" w:hAnsiTheme="minorHAnsi" w:cstheme="minorHAnsi"/>
                                  <w:sz w:val="22"/>
                                  <w:szCs w:val="22"/>
                                </w:rPr>
                                <w:t>https://www.1800respect.org.au/daisy/</w:t>
                              </w:r>
                            </w:hyperlink>
                          </w:p>
                          <w:p w14:paraId="23A4CAE4" w14:textId="77777777" w:rsidR="001F1A07" w:rsidRDefault="001F1A07" w:rsidP="001F1A07">
                            <w:pPr>
                              <w:widowControl w:val="0"/>
                              <w:rPr>
                                <w:sz w:val="22"/>
                                <w:szCs w:val="22"/>
                              </w:rPr>
                            </w:pPr>
                            <w:r>
                              <w:rPr>
                                <w:sz w:val="22"/>
                                <w:szCs w:val="22"/>
                              </w:rPr>
                              <w:t> </w:t>
                            </w:r>
                          </w:p>
                          <w:p w14:paraId="040848A0" w14:textId="77777777" w:rsidR="001F1A07" w:rsidRDefault="001F1A07" w:rsidP="001F1A07">
                            <w:pPr>
                              <w:widowControl w:val="0"/>
                              <w:rPr>
                                <w:sz w:val="22"/>
                                <w:szCs w:val="22"/>
                              </w:rPr>
                            </w:pPr>
                            <w:r>
                              <w:rPr>
                                <w:sz w:val="22"/>
                                <w:szCs w:val="22"/>
                              </w:rPr>
                              <w:t> </w:t>
                            </w:r>
                          </w:p>
                          <w:p w14:paraId="4CD6D3A7" w14:textId="77777777" w:rsidR="001F1A07" w:rsidRDefault="001F1A07" w:rsidP="001F1A07">
                            <w:pPr>
                              <w:widowControl w:val="0"/>
                              <w:rPr>
                                <w:sz w:val="22"/>
                                <w:szCs w:val="22"/>
                              </w:rPr>
                            </w:pPr>
                            <w:r>
                              <w:rPr>
                                <w:sz w:val="22"/>
                                <w:szCs w:val="22"/>
                              </w:rPr>
                              <w:t> </w:t>
                            </w:r>
                          </w:p>
                          <w:p w14:paraId="688289FA" w14:textId="77777777" w:rsidR="001F1A07" w:rsidRDefault="001F1A07" w:rsidP="001F1A07">
                            <w:pPr>
                              <w:widowControl w:val="0"/>
                              <w:rPr>
                                <w:sz w:val="22"/>
                                <w:szCs w:val="22"/>
                              </w:rPr>
                            </w:pPr>
                            <w:r>
                              <w:rPr>
                                <w:sz w:val="22"/>
                                <w:szCs w:val="22"/>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20350" id="_x0000_t202" coordsize="21600,21600" o:spt="202" path="m,l,21600r21600,l21600,xe">
                <v:stroke joinstyle="miter"/>
                <v:path gradientshapeok="t" o:connecttype="rect"/>
              </v:shapetype>
              <v:shape id="Text Box 9" o:spid="_x0000_s1026" type="#_x0000_t202" style="position:absolute;margin-left:128.35pt;margin-top:12.5pt;width:305.95pt;height:156.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" filled="f" fillcolor="#5b9bd5" stroked="f" strokecolor="black [0]" strokeweight="2pt">
                <v:textbox inset="2.88pt,2.88pt,2.88pt,2.88pt">
                  <w:txbxContent>
                    <w:p w14:paraId="22960774" w14:textId="7960B29E" w:rsidR="001F1A07" w:rsidRPr="001F1A07" w:rsidRDefault="001F1A07" w:rsidP="001F1A07">
                      <w:pPr>
                        <w:widowControl w:val="0"/>
                        <w:rPr>
                          <w:rFonts w:asciiTheme="minorHAnsi" w:hAnsiTheme="minorHAnsi" w:cstheme="minorHAnsi"/>
                          <w:sz w:val="22"/>
                          <w:szCs w:val="22"/>
                        </w:rPr>
                      </w:pPr>
                      <w:r w:rsidRPr="001F1A07">
                        <w:rPr>
                          <w:rFonts w:asciiTheme="minorHAnsi" w:hAnsiTheme="minorHAnsi" w:cstheme="minorHAnsi"/>
                          <w:sz w:val="22"/>
                          <w:szCs w:val="22"/>
                        </w:rPr>
                        <w:t>If you or someone you know is impacted by sexual assault, domestic or family violence call: 1800 RESPECT on 1800 737 732 or visit</w:t>
                      </w:r>
                      <w:r>
                        <w:rPr>
                          <w:rFonts w:asciiTheme="minorHAnsi" w:hAnsiTheme="minorHAnsi" w:cstheme="minorHAnsi"/>
                          <w:sz w:val="22"/>
                          <w:szCs w:val="22"/>
                        </w:rPr>
                        <w:t xml:space="preserve"> </w:t>
                      </w:r>
                      <w:hyperlink r:id="rId43" w:history="1">
                        <w:r w:rsidRPr="001F1A07">
                          <w:rPr>
                            <w:rStyle w:val="Hyperlink"/>
                            <w:rFonts w:asciiTheme="minorHAnsi" w:hAnsiTheme="minorHAnsi" w:cstheme="minorHAnsi"/>
                            <w:sz w:val="22"/>
                            <w:szCs w:val="22"/>
                          </w:rPr>
                          <w:t>https://www.1800respect.org.au</w:t>
                        </w:r>
                      </w:hyperlink>
                    </w:p>
                    <w:p w14:paraId="70A8BC7D" w14:textId="77777777" w:rsidR="001F1A07" w:rsidRPr="001F1A07" w:rsidRDefault="001F1A07" w:rsidP="001F1A07">
                      <w:pPr>
                        <w:widowControl w:val="0"/>
                        <w:rPr>
                          <w:rFonts w:asciiTheme="minorHAnsi" w:hAnsiTheme="minorHAnsi" w:cstheme="minorHAnsi"/>
                          <w:sz w:val="22"/>
                          <w:szCs w:val="22"/>
                        </w:rPr>
                      </w:pPr>
                      <w:r w:rsidRPr="001F1A07">
                        <w:rPr>
                          <w:rFonts w:asciiTheme="minorHAnsi" w:hAnsiTheme="minorHAnsi" w:cstheme="minorHAnsi"/>
                          <w:sz w:val="22"/>
                          <w:szCs w:val="22"/>
                        </w:rPr>
                        <w:t> </w:t>
                      </w:r>
                    </w:p>
                    <w:p w14:paraId="13A6E43D" w14:textId="77777777" w:rsidR="001F1A07" w:rsidRDefault="001F1A07" w:rsidP="001F1A07">
                      <w:pPr>
                        <w:widowControl w:val="0"/>
                        <w:rPr>
                          <w:rFonts w:asciiTheme="minorHAnsi" w:hAnsiTheme="minorHAnsi" w:cstheme="minorHAnsi"/>
                          <w:sz w:val="22"/>
                          <w:szCs w:val="22"/>
                        </w:rPr>
                      </w:pPr>
                    </w:p>
                    <w:p w14:paraId="1453EEF7" w14:textId="6F365D51" w:rsidR="001F1A07" w:rsidRPr="001F1A07" w:rsidRDefault="001F1A07" w:rsidP="001F1A07">
                      <w:pPr>
                        <w:widowControl w:val="0"/>
                        <w:rPr>
                          <w:rFonts w:asciiTheme="minorHAnsi" w:hAnsiTheme="minorHAnsi" w:cstheme="minorHAnsi"/>
                          <w:sz w:val="22"/>
                          <w:szCs w:val="22"/>
                        </w:rPr>
                      </w:pPr>
                      <w:r w:rsidRPr="001F1A07">
                        <w:rPr>
                          <w:rFonts w:asciiTheme="minorHAnsi" w:hAnsiTheme="minorHAnsi" w:cstheme="minorHAnsi"/>
                          <w:sz w:val="22"/>
                          <w:szCs w:val="22"/>
                        </w:rPr>
                        <w:t>In an emergency, call 000</w:t>
                      </w:r>
                    </w:p>
                    <w:p w14:paraId="73032E67" w14:textId="77777777" w:rsidR="001F1A07" w:rsidRPr="001F1A07" w:rsidRDefault="001F1A07" w:rsidP="001F1A07">
                      <w:pPr>
                        <w:widowControl w:val="0"/>
                        <w:spacing w:line="360" w:lineRule="auto"/>
                        <w:rPr>
                          <w:rFonts w:asciiTheme="minorHAnsi" w:hAnsiTheme="minorHAnsi" w:cstheme="minorHAnsi"/>
                          <w:sz w:val="22"/>
                          <w:szCs w:val="22"/>
                        </w:rPr>
                      </w:pPr>
                      <w:r w:rsidRPr="001F1A07">
                        <w:rPr>
                          <w:rFonts w:asciiTheme="minorHAnsi" w:hAnsiTheme="minorHAnsi" w:cstheme="minorHAnsi"/>
                          <w:sz w:val="22"/>
                          <w:szCs w:val="22"/>
                        </w:rPr>
                        <w:t> </w:t>
                      </w:r>
                    </w:p>
                    <w:p w14:paraId="5C1819DB" w14:textId="5A75BA5F" w:rsidR="001F1A07" w:rsidRPr="001F1A07" w:rsidRDefault="001F1A07" w:rsidP="001F1A07">
                      <w:pPr>
                        <w:widowControl w:val="0"/>
                        <w:rPr>
                          <w:rFonts w:asciiTheme="minorHAnsi" w:hAnsiTheme="minorHAnsi" w:cstheme="minorHAnsi"/>
                          <w:sz w:val="22"/>
                          <w:szCs w:val="22"/>
                        </w:rPr>
                      </w:pPr>
                      <w:r w:rsidRPr="001F1A07">
                        <w:rPr>
                          <w:rFonts w:asciiTheme="minorHAnsi" w:hAnsiTheme="minorHAnsi" w:cstheme="minorHAnsi"/>
                          <w:sz w:val="22"/>
                          <w:szCs w:val="22"/>
                        </w:rPr>
                        <w:t xml:space="preserve">For more information about support in your local area, download the DAISY App </w:t>
                      </w:r>
                      <w:r w:rsidR="00266ECB" w:rsidRPr="001F1A07">
                        <w:rPr>
                          <w:rFonts w:asciiTheme="minorHAnsi" w:hAnsiTheme="minorHAnsi" w:cstheme="minorHAnsi"/>
                          <w:sz w:val="22"/>
                          <w:szCs w:val="22"/>
                        </w:rPr>
                        <w:t>in the</w:t>
                      </w:r>
                      <w:r w:rsidRPr="001F1A07">
                        <w:rPr>
                          <w:rFonts w:asciiTheme="minorHAnsi" w:hAnsiTheme="minorHAnsi" w:cstheme="minorHAnsi"/>
                          <w:sz w:val="22"/>
                          <w:szCs w:val="22"/>
                        </w:rPr>
                        <w:t xml:space="preserve"> App Store or Google Play  - </w:t>
                      </w:r>
                      <w:hyperlink r:id="rId44" w:history="1">
                        <w:r w:rsidRPr="001F1A07">
                          <w:rPr>
                            <w:rStyle w:val="Hyperlink"/>
                            <w:rFonts w:asciiTheme="minorHAnsi" w:hAnsiTheme="minorHAnsi" w:cstheme="minorHAnsi"/>
                            <w:sz w:val="22"/>
                            <w:szCs w:val="22"/>
                          </w:rPr>
                          <w:t>https://www.1800respect.org.au/daisy/</w:t>
                        </w:r>
                      </w:hyperlink>
                    </w:p>
                    <w:p w14:paraId="23A4CAE4" w14:textId="77777777" w:rsidR="001F1A07" w:rsidRDefault="001F1A07" w:rsidP="001F1A07">
                      <w:pPr>
                        <w:widowControl w:val="0"/>
                        <w:rPr>
                          <w:sz w:val="22"/>
                          <w:szCs w:val="22"/>
                        </w:rPr>
                      </w:pPr>
                      <w:r>
                        <w:rPr>
                          <w:sz w:val="22"/>
                          <w:szCs w:val="22"/>
                        </w:rPr>
                        <w:t> </w:t>
                      </w:r>
                    </w:p>
                    <w:p w14:paraId="040848A0" w14:textId="77777777" w:rsidR="001F1A07" w:rsidRDefault="001F1A07" w:rsidP="001F1A07">
                      <w:pPr>
                        <w:widowControl w:val="0"/>
                        <w:rPr>
                          <w:sz w:val="22"/>
                          <w:szCs w:val="22"/>
                        </w:rPr>
                      </w:pPr>
                      <w:r>
                        <w:rPr>
                          <w:sz w:val="22"/>
                          <w:szCs w:val="22"/>
                        </w:rPr>
                        <w:t> </w:t>
                      </w:r>
                    </w:p>
                    <w:p w14:paraId="4CD6D3A7" w14:textId="77777777" w:rsidR="001F1A07" w:rsidRDefault="001F1A07" w:rsidP="001F1A07">
                      <w:pPr>
                        <w:widowControl w:val="0"/>
                        <w:rPr>
                          <w:sz w:val="22"/>
                          <w:szCs w:val="22"/>
                        </w:rPr>
                      </w:pPr>
                      <w:r>
                        <w:rPr>
                          <w:sz w:val="22"/>
                          <w:szCs w:val="22"/>
                        </w:rPr>
                        <w:t> </w:t>
                      </w:r>
                    </w:p>
                    <w:p w14:paraId="688289FA" w14:textId="77777777" w:rsidR="001F1A07" w:rsidRDefault="001F1A07" w:rsidP="001F1A07">
                      <w:pPr>
                        <w:widowControl w:val="0"/>
                        <w:rPr>
                          <w:sz w:val="22"/>
                          <w:szCs w:val="22"/>
                        </w:rPr>
                      </w:pPr>
                      <w:r>
                        <w:rPr>
                          <w:sz w:val="22"/>
                          <w:szCs w:val="22"/>
                        </w:rPr>
                        <w:t> </w:t>
                      </w:r>
                    </w:p>
                  </w:txbxContent>
                </v:textbox>
              </v:shape>
            </w:pict>
          </mc:Fallback>
        </mc:AlternateContent>
      </w:r>
      <w:r w:rsidR="007D3A25" w:rsidRPr="00E813B5">
        <w:rPr>
          <w:rFonts w:ascii="Calibri" w:hAnsi="Calibri" w:cs="Helvetica"/>
          <w:b/>
          <w:bCs/>
          <w:noProof/>
          <w:sz w:val="22"/>
          <w:szCs w:val="22"/>
          <w:bdr w:val="none" w:sz="0" w:space="0" w:color="auto" w:frame="1"/>
        </w:rPr>
        <w:drawing>
          <wp:inline distT="0" distB="0" distL="0" distR="0" wp14:anchorId="7DC13AF3" wp14:editId="0021A028">
            <wp:extent cx="1486894" cy="207835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5">
                      <a:extLst>
                        <a:ext uri="{28A0092B-C50C-407E-A947-70E740481C1C}">
                          <a14:useLocalDpi xmlns:a14="http://schemas.microsoft.com/office/drawing/2010/main" val="0"/>
                        </a:ext>
                      </a:extLst>
                    </a:blip>
                    <a:srcRect l="12796" t="33990" r="66467" b="18127"/>
                    <a:stretch/>
                  </pic:blipFill>
                  <pic:spPr bwMode="auto">
                    <a:xfrm>
                      <a:off x="0" y="0"/>
                      <a:ext cx="1486894" cy="2078355"/>
                    </a:xfrm>
                    <a:prstGeom prst="rect">
                      <a:avLst/>
                    </a:prstGeom>
                    <a:noFill/>
                    <a:ln>
                      <a:noFill/>
                    </a:ln>
                    <a:extLst>
                      <a:ext uri="{53640926-AAD7-44D8-BBD7-CCE9431645EC}">
                        <a14:shadowObscured xmlns:a14="http://schemas.microsoft.com/office/drawing/2010/main"/>
                      </a:ext>
                    </a:extLst>
                  </pic:spPr>
                </pic:pic>
              </a:graphicData>
            </a:graphic>
          </wp:inline>
        </w:drawing>
      </w:r>
      <w:r w:rsidRPr="001F1A07">
        <w:t xml:space="preserve"> </w:t>
      </w:r>
    </w:p>
    <w:p w14:paraId="23C2DD13" w14:textId="77777777" w:rsidR="007D3A25" w:rsidRPr="00E813B5" w:rsidRDefault="007D3A25" w:rsidP="007D3A25">
      <w:pPr>
        <w:pStyle w:val="NormalWeb"/>
        <w:shd w:val="clear" w:color="auto" w:fill="FFFFFF"/>
        <w:spacing w:before="0" w:beforeAutospacing="0" w:after="0" w:afterAutospacing="0"/>
        <w:textAlignment w:val="baseline"/>
        <w:rPr>
          <w:rStyle w:val="Strong"/>
          <w:rFonts w:ascii="Calibri" w:hAnsi="Calibri" w:cs="Helvetica"/>
          <w:sz w:val="22"/>
          <w:szCs w:val="22"/>
          <w:bdr w:val="none" w:sz="0" w:space="0" w:color="auto" w:frame="1"/>
        </w:rPr>
      </w:pPr>
    </w:p>
    <w:p w14:paraId="05A7D4EF"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Arial"/>
          <w:b/>
          <w:sz w:val="22"/>
          <w:szCs w:val="22"/>
        </w:rPr>
      </w:pPr>
      <w:r w:rsidRPr="00E813B5">
        <w:rPr>
          <w:rFonts w:ascii="Calibri" w:hAnsi="Calibri" w:cs="Arial"/>
          <w:b/>
          <w:sz w:val="22"/>
          <w:szCs w:val="22"/>
        </w:rPr>
        <w:t>CHILD FIRST</w:t>
      </w:r>
    </w:p>
    <w:p w14:paraId="12A07CB0"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Arial"/>
          <w:sz w:val="22"/>
          <w:szCs w:val="22"/>
        </w:rPr>
      </w:pPr>
      <w:hyperlink r:id="rId46" w:history="1">
        <w:r w:rsidRPr="00E813B5">
          <w:rPr>
            <w:rStyle w:val="Hyperlink"/>
            <w:rFonts w:ascii="Calibri" w:hAnsi="Calibri" w:cs="Arial"/>
            <w:sz w:val="22"/>
            <w:szCs w:val="22"/>
          </w:rPr>
          <w:t>https://services.dhhs.vic.gov.au/referral-and-support-teams</w:t>
        </w:r>
      </w:hyperlink>
    </w:p>
    <w:p w14:paraId="31DC37B1"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Arial"/>
          <w:sz w:val="22"/>
          <w:szCs w:val="22"/>
        </w:rPr>
      </w:pPr>
    </w:p>
    <w:p w14:paraId="68514D47" w14:textId="77777777" w:rsidR="007D3A25" w:rsidRPr="0078470D" w:rsidRDefault="007D3A25" w:rsidP="007D3A25">
      <w:pPr>
        <w:pStyle w:val="NormalWeb"/>
        <w:shd w:val="clear" w:color="auto" w:fill="FFFFFF"/>
        <w:spacing w:before="0" w:beforeAutospacing="0" w:after="0" w:afterAutospacing="0"/>
        <w:textAlignment w:val="baseline"/>
        <w:rPr>
          <w:rFonts w:ascii="Calibri" w:hAnsi="Calibri" w:cs="Arial"/>
          <w:b/>
          <w:sz w:val="22"/>
          <w:szCs w:val="22"/>
          <w:lang w:val="it-IT"/>
        </w:rPr>
      </w:pPr>
      <w:r w:rsidRPr="0078470D">
        <w:rPr>
          <w:rFonts w:ascii="Calibri" w:hAnsi="Calibri" w:cs="Arial"/>
          <w:b/>
          <w:sz w:val="22"/>
          <w:szCs w:val="22"/>
          <w:lang w:val="it-IT"/>
        </w:rPr>
        <w:t>ORANGE DOOR</w:t>
      </w:r>
    </w:p>
    <w:p w14:paraId="120E7DAE" w14:textId="77777777" w:rsidR="007D3A25" w:rsidRPr="0078470D" w:rsidRDefault="007D3A25" w:rsidP="007D3A25">
      <w:pPr>
        <w:pStyle w:val="NormalWeb"/>
        <w:shd w:val="clear" w:color="auto" w:fill="FFFFFF"/>
        <w:spacing w:before="0" w:beforeAutospacing="0" w:after="0" w:afterAutospacing="0"/>
        <w:textAlignment w:val="baseline"/>
        <w:rPr>
          <w:rFonts w:ascii="Calibri" w:hAnsi="Calibri" w:cs="Arial"/>
          <w:sz w:val="22"/>
          <w:szCs w:val="22"/>
          <w:lang w:val="it-IT"/>
        </w:rPr>
      </w:pPr>
      <w:hyperlink r:id="rId47" w:history="1">
        <w:r w:rsidRPr="0078470D">
          <w:rPr>
            <w:rStyle w:val="Hyperlink"/>
            <w:rFonts w:ascii="Calibri" w:hAnsi="Calibri" w:cs="Arial"/>
            <w:sz w:val="22"/>
            <w:szCs w:val="22"/>
            <w:lang w:val="it-IT"/>
          </w:rPr>
          <w:t>https://www.vic.gov.au/familyviolence/the-orange-door.html</w:t>
        </w:r>
      </w:hyperlink>
    </w:p>
    <w:p w14:paraId="50F82A5E" w14:textId="77777777" w:rsidR="007D3A25" w:rsidRPr="0078470D" w:rsidRDefault="007D3A25" w:rsidP="007D3A25">
      <w:pPr>
        <w:pStyle w:val="NormalWeb"/>
        <w:shd w:val="clear" w:color="auto" w:fill="FFFFFF"/>
        <w:spacing w:before="0" w:beforeAutospacing="0" w:after="0" w:afterAutospacing="0"/>
        <w:textAlignment w:val="baseline"/>
        <w:rPr>
          <w:rFonts w:ascii="Calibri" w:hAnsi="Calibri" w:cs="Arial"/>
          <w:sz w:val="22"/>
          <w:szCs w:val="22"/>
          <w:lang w:val="it-IT"/>
        </w:rPr>
      </w:pPr>
    </w:p>
    <w:p w14:paraId="5B7E2DCA"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Arial"/>
          <w:b/>
          <w:sz w:val="22"/>
          <w:szCs w:val="22"/>
        </w:rPr>
      </w:pPr>
      <w:r w:rsidRPr="00E813B5">
        <w:rPr>
          <w:rFonts w:ascii="Calibri" w:hAnsi="Calibri" w:cs="Arial"/>
          <w:b/>
          <w:sz w:val="22"/>
          <w:szCs w:val="22"/>
        </w:rPr>
        <w:t>DHHS CHILD PROTECTION AREA</w:t>
      </w:r>
    </w:p>
    <w:p w14:paraId="12AF8FD4"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Arial"/>
          <w:sz w:val="22"/>
          <w:szCs w:val="22"/>
        </w:rPr>
      </w:pPr>
      <w:r w:rsidRPr="00E813B5">
        <w:rPr>
          <w:rFonts w:ascii="Calibri" w:hAnsi="Calibri" w:cs="Arial"/>
          <w:sz w:val="22"/>
          <w:szCs w:val="22"/>
        </w:rPr>
        <w:t>South Division 1300 655 795</w:t>
      </w:r>
    </w:p>
    <w:p w14:paraId="742D6BA3"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Arial"/>
          <w:sz w:val="22"/>
          <w:szCs w:val="22"/>
        </w:rPr>
      </w:pPr>
      <w:r w:rsidRPr="00E813B5">
        <w:rPr>
          <w:rFonts w:ascii="Calibri" w:hAnsi="Calibri" w:cs="Arial"/>
          <w:sz w:val="22"/>
          <w:szCs w:val="22"/>
        </w:rPr>
        <w:t>East Division 1300 360 391</w:t>
      </w:r>
    </w:p>
    <w:p w14:paraId="0D875231" w14:textId="77777777" w:rsidR="007D3A25" w:rsidRPr="00E813B5" w:rsidRDefault="007D3A25" w:rsidP="007D3A25">
      <w:pPr>
        <w:pStyle w:val="NormalWeb"/>
        <w:shd w:val="clear" w:color="auto" w:fill="FFFFFF"/>
        <w:spacing w:before="0" w:beforeAutospacing="0" w:after="0" w:afterAutospacing="0"/>
        <w:textAlignment w:val="baseline"/>
        <w:rPr>
          <w:rStyle w:val="Strong"/>
          <w:rFonts w:ascii="Calibri" w:hAnsi="Calibri" w:cs="Helvetica"/>
          <w:sz w:val="22"/>
          <w:szCs w:val="22"/>
          <w:bdr w:val="none" w:sz="0" w:space="0" w:color="auto" w:frame="1"/>
        </w:rPr>
      </w:pPr>
      <w:r w:rsidRPr="00E813B5">
        <w:rPr>
          <w:rFonts w:ascii="Calibri" w:hAnsi="Calibri" w:cs="Arial"/>
          <w:sz w:val="22"/>
          <w:szCs w:val="22"/>
        </w:rPr>
        <w:t>After hours, weekends, public holidays 13 12 78.</w:t>
      </w:r>
    </w:p>
    <w:p w14:paraId="1B68CC96" w14:textId="77777777" w:rsidR="007D3A25" w:rsidRPr="00E813B5" w:rsidRDefault="007D3A25" w:rsidP="007D3A25">
      <w:pPr>
        <w:pStyle w:val="NormalWeb"/>
        <w:shd w:val="clear" w:color="auto" w:fill="FFFFFF"/>
        <w:spacing w:before="0" w:beforeAutospacing="0" w:after="0" w:afterAutospacing="0"/>
        <w:textAlignment w:val="baseline"/>
        <w:rPr>
          <w:rStyle w:val="Strong"/>
          <w:rFonts w:ascii="Calibri" w:hAnsi="Calibri" w:cs="Helvetica"/>
          <w:sz w:val="22"/>
          <w:szCs w:val="22"/>
          <w:bdr w:val="none" w:sz="0" w:space="0" w:color="auto" w:frame="1"/>
        </w:rPr>
      </w:pPr>
    </w:p>
    <w:p w14:paraId="1E7D6578" w14:textId="77777777" w:rsidR="007D3A25" w:rsidRPr="00E813B5" w:rsidRDefault="007D3A25" w:rsidP="007D3A25">
      <w:pPr>
        <w:pStyle w:val="NormalWeb"/>
        <w:shd w:val="clear" w:color="auto" w:fill="FFFFFF"/>
        <w:spacing w:before="0" w:beforeAutospacing="0" w:after="0" w:afterAutospacing="0"/>
        <w:textAlignment w:val="baseline"/>
        <w:rPr>
          <w:rStyle w:val="Strong"/>
          <w:rFonts w:ascii="Calibri" w:hAnsi="Calibri" w:cs="Helvetica"/>
          <w:sz w:val="22"/>
          <w:szCs w:val="22"/>
          <w:bdr w:val="none" w:sz="0" w:space="0" w:color="auto" w:frame="1"/>
        </w:rPr>
      </w:pPr>
      <w:r w:rsidRPr="00E813B5">
        <w:rPr>
          <w:rStyle w:val="Strong"/>
          <w:rFonts w:ascii="Calibri" w:hAnsi="Calibri" w:cs="Helvetica"/>
          <w:sz w:val="22"/>
          <w:szCs w:val="22"/>
          <w:bdr w:val="none" w:sz="0" w:space="0" w:color="auto" w:frame="1"/>
        </w:rPr>
        <w:t>Legal Services</w:t>
      </w:r>
    </w:p>
    <w:p w14:paraId="06781CBE" w14:textId="77777777" w:rsidR="007A6433" w:rsidRDefault="007D3A25" w:rsidP="007D3A25">
      <w:pPr>
        <w:pStyle w:val="NormalWeb"/>
        <w:shd w:val="clear" w:color="auto" w:fill="FFFFFF"/>
        <w:spacing w:before="0" w:beforeAutospacing="0" w:after="0" w:afterAutospacing="0"/>
        <w:textAlignment w:val="baseline"/>
        <w:rPr>
          <w:rFonts w:ascii="Calibri" w:hAnsi="Calibri"/>
          <w:sz w:val="22"/>
          <w:szCs w:val="22"/>
        </w:rPr>
      </w:pPr>
      <w:r w:rsidRPr="00E813B5">
        <w:rPr>
          <w:rFonts w:ascii="Calibri" w:hAnsi="Calibri"/>
          <w:sz w:val="22"/>
          <w:szCs w:val="22"/>
        </w:rPr>
        <w:t>A range of legal services is available in the City of Mo</w:t>
      </w:r>
      <w:r>
        <w:rPr>
          <w:rFonts w:ascii="Calibri" w:hAnsi="Calibri"/>
          <w:sz w:val="22"/>
          <w:szCs w:val="22"/>
        </w:rPr>
        <w:t xml:space="preserve">nash, such as the </w:t>
      </w:r>
    </w:p>
    <w:p w14:paraId="4BAA714D" w14:textId="44C457DD" w:rsidR="007D3A25" w:rsidRPr="00E813B5" w:rsidRDefault="007D3A25" w:rsidP="007D3A25">
      <w:pPr>
        <w:pStyle w:val="NormalWeb"/>
        <w:shd w:val="clear" w:color="auto" w:fill="FFFFFF"/>
        <w:spacing w:before="0" w:beforeAutospacing="0" w:after="0" w:afterAutospacing="0"/>
        <w:textAlignment w:val="baseline"/>
        <w:rPr>
          <w:rFonts w:ascii="Calibri" w:hAnsi="Calibri"/>
          <w:sz w:val="22"/>
          <w:szCs w:val="22"/>
        </w:rPr>
      </w:pPr>
      <w:hyperlink r:id="rId48" w:anchor="section_2" w:history="1">
        <w:r w:rsidRPr="00B26965">
          <w:rPr>
            <w:rStyle w:val="Hyperlink"/>
            <w:rFonts w:ascii="Calibri" w:hAnsi="Calibri"/>
            <w:sz w:val="22"/>
            <w:szCs w:val="22"/>
          </w:rPr>
          <w:t>Springvale Monash Legal Service</w:t>
        </w:r>
      </w:hyperlink>
      <w:r>
        <w:rPr>
          <w:rFonts w:ascii="Calibri" w:hAnsi="Calibri"/>
          <w:sz w:val="22"/>
          <w:szCs w:val="22"/>
        </w:rPr>
        <w:t xml:space="preserve"> and the </w:t>
      </w:r>
      <w:hyperlink r:id="rId49" w:history="1">
        <w:r w:rsidRPr="00573614">
          <w:rPr>
            <w:rStyle w:val="Hyperlink"/>
            <w:rFonts w:asciiTheme="minorHAnsi" w:hAnsiTheme="minorHAnsi" w:cstheme="minorHAnsi"/>
            <w:sz w:val="22"/>
            <w:szCs w:val="22"/>
            <w:lang w:val="en"/>
          </w:rPr>
          <w:t>Monash Law Clinics - Clayton</w:t>
        </w:r>
      </w:hyperlink>
      <w:r>
        <w:rPr>
          <w:rFonts w:asciiTheme="minorHAnsi" w:hAnsiTheme="minorHAnsi" w:cstheme="minorHAnsi"/>
          <w:color w:val="424242"/>
          <w:sz w:val="22"/>
          <w:szCs w:val="22"/>
          <w:lang w:val="en"/>
        </w:rPr>
        <w:t>.</w:t>
      </w:r>
    </w:p>
    <w:p w14:paraId="64C98677"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sz w:val="22"/>
          <w:szCs w:val="22"/>
        </w:rPr>
      </w:pPr>
    </w:p>
    <w:p w14:paraId="223867DC" w14:textId="77777777" w:rsidR="007D3A25" w:rsidRPr="00573614" w:rsidRDefault="007D3A25" w:rsidP="007D3A25">
      <w:pPr>
        <w:pStyle w:val="NormalWeb"/>
        <w:shd w:val="clear" w:color="auto" w:fill="FFFFFF"/>
        <w:spacing w:before="0" w:beforeAutospacing="0" w:after="0" w:afterAutospacing="0"/>
        <w:textAlignment w:val="baseline"/>
        <w:rPr>
          <w:rStyle w:val="Strong"/>
          <w:rFonts w:ascii="Calibri" w:hAnsi="Calibri"/>
          <w:b w:val="0"/>
          <w:bCs w:val="0"/>
          <w:sz w:val="22"/>
          <w:szCs w:val="22"/>
        </w:rPr>
      </w:pPr>
      <w:hyperlink r:id="rId50" w:history="1">
        <w:r w:rsidRPr="00573614">
          <w:rPr>
            <w:rStyle w:val="Hyperlink"/>
            <w:rFonts w:ascii="Calibri" w:hAnsi="Calibri"/>
            <w:sz w:val="22"/>
            <w:szCs w:val="22"/>
          </w:rPr>
          <w:t>Legal Aid Victoria</w:t>
        </w:r>
      </w:hyperlink>
      <w:r w:rsidRPr="00E813B5">
        <w:rPr>
          <w:rFonts w:ascii="Calibri" w:hAnsi="Calibri"/>
          <w:sz w:val="22"/>
          <w:szCs w:val="22"/>
        </w:rPr>
        <w:t xml:space="preserve"> may also be of help</w:t>
      </w:r>
    </w:p>
    <w:p w14:paraId="68F53A96" w14:textId="77777777" w:rsidR="007D3A25" w:rsidRPr="00E813B5" w:rsidRDefault="007D3A25" w:rsidP="007D3A25">
      <w:pPr>
        <w:pStyle w:val="NormalWeb"/>
        <w:shd w:val="clear" w:color="auto" w:fill="FFFFFF"/>
        <w:spacing w:before="0" w:beforeAutospacing="0" w:after="0" w:afterAutospacing="0"/>
        <w:textAlignment w:val="baseline"/>
        <w:rPr>
          <w:rStyle w:val="Strong"/>
          <w:rFonts w:ascii="Calibri" w:hAnsi="Calibri" w:cs="Helvetica"/>
          <w:sz w:val="22"/>
          <w:szCs w:val="22"/>
          <w:bdr w:val="none" w:sz="0" w:space="0" w:color="auto" w:frame="1"/>
        </w:rPr>
      </w:pPr>
    </w:p>
    <w:p w14:paraId="22D57A44" w14:textId="5D9B5E4D"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Style w:val="Strong"/>
          <w:rFonts w:ascii="Calibri" w:hAnsi="Calibri" w:cs="Helvetica"/>
          <w:sz w:val="22"/>
          <w:szCs w:val="22"/>
          <w:bdr w:val="none" w:sz="0" w:space="0" w:color="auto" w:frame="1"/>
        </w:rPr>
        <w:lastRenderedPageBreak/>
        <w:t>Local Area Information</w:t>
      </w:r>
      <w:r w:rsidRPr="00E813B5">
        <w:rPr>
          <w:rFonts w:ascii="Calibri" w:hAnsi="Calibri" w:cs="Helvetica"/>
          <w:sz w:val="22"/>
          <w:szCs w:val="22"/>
        </w:rPr>
        <w:br/>
        <w:t>The closest shopping centres are</w:t>
      </w:r>
      <w:r>
        <w:rPr>
          <w:rFonts w:ascii="Calibri" w:hAnsi="Calibri" w:cs="Helvetica"/>
          <w:sz w:val="22"/>
          <w:szCs w:val="22"/>
        </w:rPr>
        <w:t xml:space="preserve"> the </w:t>
      </w:r>
      <w:hyperlink r:id="rId51" w:history="1">
        <w:r w:rsidRPr="00766807">
          <w:rPr>
            <w:rStyle w:val="Hyperlink"/>
            <w:rFonts w:ascii="Calibri" w:hAnsi="Calibri" w:cs="Helvetica"/>
            <w:sz w:val="22"/>
            <w:szCs w:val="22"/>
            <w:bdr w:val="none" w:sz="0" w:space="0" w:color="auto" w:frame="1"/>
          </w:rPr>
          <w:t>Chadstone Shopping Centre</w:t>
        </w:r>
      </w:hyperlink>
      <w:r>
        <w:rPr>
          <w:rFonts w:ascii="Calibri" w:hAnsi="Calibri" w:cs="Helvetica"/>
          <w:sz w:val="22"/>
          <w:szCs w:val="22"/>
          <w:bdr w:val="none" w:sz="0" w:space="0" w:color="auto" w:frame="1"/>
        </w:rPr>
        <w:t>,</w:t>
      </w:r>
      <w:r w:rsidR="00150ADF">
        <w:rPr>
          <w:rFonts w:ascii="Calibri" w:hAnsi="Calibri" w:cs="Helvetica"/>
          <w:sz w:val="22"/>
          <w:szCs w:val="22"/>
          <w:bdr w:val="none" w:sz="0" w:space="0" w:color="auto" w:frame="1"/>
        </w:rPr>
        <w:t xml:space="preserve">  </w:t>
      </w:r>
      <w:hyperlink r:id="rId52" w:history="1">
        <w:r w:rsidR="00150ADF" w:rsidRPr="00150ADF">
          <w:rPr>
            <w:rStyle w:val="Hyperlink"/>
            <w:rFonts w:ascii="Calibri" w:hAnsi="Calibri" w:cs="Helvetica"/>
            <w:sz w:val="22"/>
            <w:szCs w:val="22"/>
            <w:bdr w:val="none" w:sz="0" w:space="0" w:color="auto" w:frame="1"/>
          </w:rPr>
          <w:t>Oakleigh Central</w:t>
        </w:r>
      </w:hyperlink>
      <w:r>
        <w:rPr>
          <w:rFonts w:ascii="Calibri" w:hAnsi="Calibri" w:cs="Helvetica"/>
          <w:sz w:val="22"/>
          <w:szCs w:val="22"/>
        </w:rPr>
        <w:t xml:space="preserve">  </w:t>
      </w:r>
      <w:hyperlink r:id="rId53" w:history="1">
        <w:r w:rsidRPr="00766807">
          <w:rPr>
            <w:rStyle w:val="Hyperlink"/>
            <w:rFonts w:ascii="Calibri" w:hAnsi="Calibri" w:cs="Helvetica"/>
            <w:sz w:val="22"/>
            <w:szCs w:val="22"/>
            <w:bdr w:val="none" w:sz="0" w:space="0" w:color="auto" w:frame="1"/>
          </w:rPr>
          <w:t>The Links</w:t>
        </w:r>
        <w:r w:rsidRPr="00766807">
          <w:rPr>
            <w:rStyle w:val="Hyperlink"/>
            <w:rFonts w:ascii="Calibri" w:hAnsi="Calibri" w:cs="Helvetica"/>
            <w:sz w:val="22"/>
            <w:szCs w:val="22"/>
          </w:rPr>
          <w:t> Shopping Centre</w:t>
        </w:r>
      </w:hyperlink>
      <w:r w:rsidRPr="00E813B5">
        <w:rPr>
          <w:rFonts w:ascii="Calibri" w:hAnsi="Calibri" w:cs="Helvetica"/>
          <w:sz w:val="22"/>
          <w:szCs w:val="22"/>
        </w:rPr>
        <w:t xml:space="preserve"> in South Oakleigh.</w:t>
      </w:r>
      <w:r>
        <w:rPr>
          <w:rFonts w:ascii="Calibri" w:hAnsi="Calibri" w:cs="Helvetica"/>
          <w:sz w:val="22"/>
          <w:szCs w:val="22"/>
        </w:rPr>
        <w:t xml:space="preserve"> And the </w:t>
      </w:r>
      <w:r w:rsidRPr="00E813B5">
        <w:rPr>
          <w:rFonts w:ascii="Calibri" w:hAnsi="Calibri"/>
          <w:sz w:val="22"/>
          <w:szCs w:val="22"/>
        </w:rPr>
        <w:t>Huntingdale shopping strip on Huntingdale Rd (within walking distance of school)</w:t>
      </w:r>
    </w:p>
    <w:p w14:paraId="72C03A26"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sz w:val="22"/>
          <w:szCs w:val="22"/>
        </w:rPr>
      </w:pPr>
    </w:p>
    <w:p w14:paraId="5383AD87" w14:textId="77777777" w:rsidR="007D3A25" w:rsidRPr="00573614"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Fonts w:ascii="Calibri" w:hAnsi="Calibri"/>
          <w:sz w:val="22"/>
          <w:szCs w:val="22"/>
        </w:rPr>
        <w:t xml:space="preserve">Information about Local library services can be found </w:t>
      </w:r>
      <w:hyperlink r:id="rId54" w:history="1">
        <w:r w:rsidRPr="00573614">
          <w:rPr>
            <w:rStyle w:val="Hyperlink"/>
            <w:rFonts w:ascii="Calibri" w:hAnsi="Calibri"/>
            <w:sz w:val="22"/>
            <w:szCs w:val="22"/>
          </w:rPr>
          <w:t>here</w:t>
        </w:r>
      </w:hyperlink>
      <w:r>
        <w:rPr>
          <w:rFonts w:ascii="Calibri" w:hAnsi="Calibri"/>
          <w:sz w:val="22"/>
          <w:szCs w:val="22"/>
        </w:rPr>
        <w:t>.</w:t>
      </w:r>
    </w:p>
    <w:p w14:paraId="7DA4F945"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sz w:val="22"/>
          <w:szCs w:val="22"/>
        </w:rPr>
      </w:pPr>
    </w:p>
    <w:p w14:paraId="3CFBB51E" w14:textId="77777777" w:rsidR="007D3A25" w:rsidRPr="00573614" w:rsidRDefault="007D3A25" w:rsidP="007D3A25">
      <w:pPr>
        <w:pStyle w:val="NormalWeb"/>
        <w:shd w:val="clear" w:color="auto" w:fill="FFFFFF"/>
        <w:spacing w:before="0" w:beforeAutospacing="0" w:after="0" w:afterAutospacing="0"/>
        <w:textAlignment w:val="baseline"/>
        <w:rPr>
          <w:rFonts w:ascii="Calibri" w:hAnsi="Calibri"/>
          <w:sz w:val="22"/>
          <w:szCs w:val="22"/>
        </w:rPr>
      </w:pPr>
    </w:p>
    <w:p w14:paraId="1F600CDA"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b/>
          <w:sz w:val="22"/>
          <w:szCs w:val="22"/>
        </w:rPr>
      </w:pPr>
      <w:r w:rsidRPr="00E813B5">
        <w:rPr>
          <w:rFonts w:ascii="Calibri" w:hAnsi="Calibri" w:cs="Helvetica"/>
          <w:b/>
          <w:sz w:val="22"/>
          <w:szCs w:val="22"/>
        </w:rPr>
        <w:t>Safety</w:t>
      </w:r>
    </w:p>
    <w:p w14:paraId="42D9CF94" w14:textId="00FAEAD1" w:rsidR="007D3A25" w:rsidRPr="00E813B5" w:rsidRDefault="007D3A25" w:rsidP="007D3A25">
      <w:pPr>
        <w:pStyle w:val="NormalWeb"/>
        <w:shd w:val="clear" w:color="auto" w:fill="FFFFFF"/>
        <w:spacing w:before="0" w:beforeAutospacing="0" w:after="0" w:afterAutospacing="0"/>
        <w:textAlignment w:val="baseline"/>
        <w:rPr>
          <w:rFonts w:ascii="Calibri" w:hAnsi="Calibri"/>
          <w:sz w:val="22"/>
          <w:szCs w:val="22"/>
        </w:rPr>
      </w:pPr>
      <w:r w:rsidRPr="00E813B5">
        <w:rPr>
          <w:rFonts w:ascii="Calibri" w:hAnsi="Calibri"/>
          <w:sz w:val="22"/>
          <w:szCs w:val="22"/>
        </w:rPr>
        <w:t>Informati</w:t>
      </w:r>
      <w:r w:rsidR="00C35DBC">
        <w:rPr>
          <w:rFonts w:ascii="Calibri" w:hAnsi="Calibri"/>
          <w:sz w:val="22"/>
          <w:szCs w:val="22"/>
        </w:rPr>
        <w:t>on on water s</w:t>
      </w:r>
      <w:r w:rsidR="00B26965">
        <w:rPr>
          <w:rFonts w:ascii="Calibri" w:hAnsi="Calibri"/>
          <w:sz w:val="22"/>
          <w:szCs w:val="22"/>
        </w:rPr>
        <w:t xml:space="preserve">afety in Australia can be found at </w:t>
      </w:r>
      <w:hyperlink r:id="rId55" w:history="1">
        <w:r w:rsidR="00150ADF" w:rsidRPr="00150ADF">
          <w:rPr>
            <w:rStyle w:val="Hyperlink"/>
            <w:rFonts w:ascii="Calibri" w:hAnsi="Calibri"/>
            <w:sz w:val="22"/>
            <w:szCs w:val="22"/>
          </w:rPr>
          <w:t>Water Safety</w:t>
        </w:r>
      </w:hyperlink>
      <w:r w:rsidR="00B26965">
        <w:rPr>
          <w:rFonts w:ascii="Calibri" w:hAnsi="Calibri"/>
          <w:sz w:val="22"/>
          <w:szCs w:val="22"/>
        </w:rPr>
        <w:tab/>
      </w:r>
    </w:p>
    <w:p w14:paraId="38FD2613"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sz w:val="22"/>
          <w:szCs w:val="22"/>
        </w:rPr>
      </w:pPr>
    </w:p>
    <w:p w14:paraId="62AA816A" w14:textId="77777777" w:rsidR="007D3A25" w:rsidRPr="00C35DBC" w:rsidRDefault="007D3A25" w:rsidP="007D3A25">
      <w:pPr>
        <w:pStyle w:val="NormalWeb"/>
        <w:shd w:val="clear" w:color="auto" w:fill="FFFFFF"/>
        <w:spacing w:before="0" w:beforeAutospacing="0" w:after="0" w:afterAutospacing="0"/>
        <w:textAlignment w:val="baseline"/>
        <w:rPr>
          <w:rFonts w:ascii="Calibri" w:hAnsi="Calibri"/>
          <w:sz w:val="22"/>
          <w:szCs w:val="22"/>
        </w:rPr>
      </w:pPr>
      <w:r w:rsidRPr="00E813B5">
        <w:rPr>
          <w:rFonts w:ascii="Calibri" w:hAnsi="Calibri"/>
          <w:sz w:val="22"/>
          <w:szCs w:val="22"/>
        </w:rPr>
        <w:t xml:space="preserve">Information on pedestrian safety can be found </w:t>
      </w:r>
      <w:hyperlink r:id="rId56" w:history="1">
        <w:r w:rsidR="00C35DBC" w:rsidRPr="00C35DBC">
          <w:rPr>
            <w:rStyle w:val="Hyperlink"/>
            <w:rFonts w:ascii="Calibri" w:hAnsi="Calibri"/>
            <w:sz w:val="22"/>
            <w:szCs w:val="22"/>
          </w:rPr>
          <w:t>here</w:t>
        </w:r>
      </w:hyperlink>
    </w:p>
    <w:p w14:paraId="4233A988"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p>
    <w:p w14:paraId="52FBA112"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b/>
          <w:sz w:val="22"/>
          <w:szCs w:val="22"/>
        </w:rPr>
      </w:pPr>
      <w:r w:rsidRPr="00E813B5">
        <w:rPr>
          <w:rFonts w:ascii="Calibri" w:hAnsi="Calibri" w:cs="Helvetica"/>
          <w:b/>
          <w:sz w:val="22"/>
          <w:szCs w:val="22"/>
        </w:rPr>
        <w:t>Transport</w:t>
      </w:r>
    </w:p>
    <w:p w14:paraId="1A5F0123"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Fonts w:ascii="Calibri" w:hAnsi="Calibri" w:cs="Helvetica"/>
          <w:sz w:val="22"/>
          <w:szCs w:val="22"/>
        </w:rPr>
        <w:t>Huntingdale Train Station is near the school as well as a local bus service.</w:t>
      </w:r>
    </w:p>
    <w:p w14:paraId="49BB6E23"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p>
    <w:p w14:paraId="367D0710"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Fonts w:ascii="Calibri" w:hAnsi="Calibri" w:cs="Helvetica"/>
          <w:sz w:val="22"/>
          <w:szCs w:val="22"/>
        </w:rPr>
        <w:t>You need a MYKI card to access transport services. This can be purchased at newsagents and train stations</w:t>
      </w:r>
    </w:p>
    <w:p w14:paraId="7584BC30"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sz w:val="22"/>
          <w:szCs w:val="22"/>
        </w:rPr>
      </w:pPr>
    </w:p>
    <w:p w14:paraId="0034734E" w14:textId="77777777" w:rsidR="00B26965" w:rsidRDefault="007D3A25" w:rsidP="007D3A25">
      <w:pPr>
        <w:pStyle w:val="NormalWeb"/>
        <w:shd w:val="clear" w:color="auto" w:fill="FFFFFF"/>
        <w:spacing w:before="0" w:beforeAutospacing="0" w:after="0" w:afterAutospacing="0"/>
        <w:textAlignment w:val="baseline"/>
        <w:rPr>
          <w:rFonts w:ascii="Calibri" w:hAnsi="Calibri"/>
          <w:sz w:val="22"/>
          <w:szCs w:val="22"/>
        </w:rPr>
      </w:pPr>
      <w:r w:rsidRPr="00E813B5">
        <w:rPr>
          <w:rFonts w:ascii="Calibri" w:hAnsi="Calibri"/>
          <w:sz w:val="22"/>
          <w:szCs w:val="22"/>
        </w:rPr>
        <w:t xml:space="preserve">For information about public transports </w:t>
      </w:r>
      <w:r w:rsidR="00B26965">
        <w:rPr>
          <w:rFonts w:ascii="Calibri" w:hAnsi="Calibri"/>
          <w:sz w:val="22"/>
          <w:szCs w:val="22"/>
        </w:rPr>
        <w:t xml:space="preserve">please go to </w:t>
      </w:r>
      <w:hyperlink r:id="rId57" w:history="1">
        <w:r w:rsidR="00B26965" w:rsidRPr="008F4431">
          <w:rPr>
            <w:rStyle w:val="Hyperlink"/>
            <w:rFonts w:ascii="Calibri" w:hAnsi="Calibri"/>
            <w:sz w:val="22"/>
            <w:szCs w:val="22"/>
          </w:rPr>
          <w:t>https://www.ptv.vic.gov.au/</w:t>
        </w:r>
      </w:hyperlink>
    </w:p>
    <w:p w14:paraId="7738202B"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Fonts w:ascii="Calibri" w:hAnsi="Calibri" w:cs="Helvetica"/>
          <w:sz w:val="22"/>
          <w:szCs w:val="22"/>
        </w:rPr>
        <w:t>or ring 131 638.</w:t>
      </w:r>
    </w:p>
    <w:p w14:paraId="3F37119A"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Fonts w:ascii="Calibri" w:hAnsi="Calibri" w:cs="Helvetica"/>
          <w:sz w:val="22"/>
          <w:szCs w:val="22"/>
        </w:rPr>
        <w:t> </w:t>
      </w:r>
    </w:p>
    <w:p w14:paraId="3EAB0C19"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Fonts w:ascii="Calibri" w:hAnsi="Calibri" w:cs="Helvetica"/>
          <w:sz w:val="22"/>
          <w:szCs w:val="22"/>
        </w:rPr>
        <w:t>For Travellers Aid ring 03 9619 2189.</w:t>
      </w:r>
    </w:p>
    <w:p w14:paraId="42FBFC0A"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p>
    <w:p w14:paraId="5800E71E"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b/>
          <w:sz w:val="22"/>
          <w:szCs w:val="22"/>
        </w:rPr>
      </w:pPr>
      <w:r w:rsidRPr="00E813B5">
        <w:rPr>
          <w:rFonts w:ascii="Calibri" w:hAnsi="Calibri" w:cs="Helvetica"/>
          <w:b/>
          <w:sz w:val="22"/>
          <w:szCs w:val="22"/>
        </w:rPr>
        <w:t>Things to do around Melbourne</w:t>
      </w:r>
    </w:p>
    <w:p w14:paraId="35AF61C9"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r w:rsidRPr="00E813B5">
        <w:rPr>
          <w:rFonts w:ascii="Calibri" w:hAnsi="Calibri" w:cs="Helvetica"/>
          <w:sz w:val="22"/>
          <w:szCs w:val="22"/>
        </w:rPr>
        <w:t xml:space="preserve">Visit the website </w:t>
      </w:r>
      <w:hyperlink r:id="rId58" w:history="1">
        <w:r w:rsidRPr="00E813B5">
          <w:rPr>
            <w:rStyle w:val="Hyperlink"/>
            <w:rFonts w:ascii="Calibri" w:hAnsi="Calibri"/>
            <w:sz w:val="22"/>
            <w:szCs w:val="22"/>
          </w:rPr>
          <w:t>https://www.onlymelbourne.com.au/things-to-do-in-melbourne.php</w:t>
        </w:r>
      </w:hyperlink>
      <w:r w:rsidRPr="00E813B5">
        <w:rPr>
          <w:rFonts w:ascii="Calibri" w:hAnsi="Calibri"/>
          <w:sz w:val="22"/>
          <w:szCs w:val="22"/>
        </w:rPr>
        <w:t xml:space="preserve"> for ideas and places to visit around Melbourne.</w:t>
      </w:r>
    </w:p>
    <w:p w14:paraId="24472779" w14:textId="77777777" w:rsidR="007D3A25" w:rsidRPr="00E813B5" w:rsidRDefault="007D3A25" w:rsidP="007D3A25">
      <w:pPr>
        <w:pStyle w:val="NormalWeb"/>
        <w:shd w:val="clear" w:color="auto" w:fill="FFFFFF"/>
        <w:spacing w:before="0" w:beforeAutospacing="0" w:after="0" w:afterAutospacing="0"/>
        <w:textAlignment w:val="baseline"/>
        <w:rPr>
          <w:rFonts w:ascii="Calibri" w:hAnsi="Calibri" w:cs="Helvetica"/>
          <w:sz w:val="22"/>
          <w:szCs w:val="22"/>
        </w:rPr>
      </w:pPr>
    </w:p>
    <w:p w14:paraId="58C2236C" w14:textId="77777777" w:rsidR="007D3A25" w:rsidRPr="00C80872" w:rsidRDefault="007D3A25" w:rsidP="007D3A25">
      <w:pPr>
        <w:rPr>
          <w:rFonts w:ascii="Calibri" w:hAnsi="Calibri" w:cs="Arial"/>
          <w:b/>
          <w:sz w:val="22"/>
          <w:szCs w:val="22"/>
        </w:rPr>
      </w:pPr>
      <w:r w:rsidRPr="00C80872">
        <w:rPr>
          <w:rFonts w:ascii="Calibri" w:hAnsi="Calibri" w:cs="Arial"/>
          <w:b/>
          <w:sz w:val="22"/>
          <w:szCs w:val="22"/>
        </w:rPr>
        <w:t>Complaints</w:t>
      </w:r>
    </w:p>
    <w:p w14:paraId="2AD5D79A" w14:textId="6126B6F6" w:rsidR="007D3A25" w:rsidRDefault="00C35DBC" w:rsidP="00C35DBC">
      <w:pPr>
        <w:rPr>
          <w:rFonts w:asciiTheme="minorHAnsi" w:hAnsiTheme="minorHAnsi" w:cstheme="minorHAnsi"/>
          <w:sz w:val="22"/>
          <w:szCs w:val="22"/>
        </w:rPr>
      </w:pPr>
      <w:r>
        <w:rPr>
          <w:rFonts w:asciiTheme="minorHAnsi" w:hAnsiTheme="minorHAnsi" w:cstheme="minorHAnsi"/>
          <w:color w:val="002060"/>
          <w:sz w:val="22"/>
          <w:szCs w:val="22"/>
        </w:rPr>
        <w:t xml:space="preserve">If you need to lodge a complaint, please look up the school’s </w:t>
      </w:r>
      <w:hyperlink r:id="rId59" w:history="1">
        <w:r w:rsidR="007D3A25" w:rsidRPr="00C35DBC">
          <w:rPr>
            <w:rStyle w:val="Hyperlink"/>
            <w:rFonts w:asciiTheme="minorHAnsi" w:hAnsiTheme="minorHAnsi" w:cstheme="minorHAnsi"/>
            <w:sz w:val="22"/>
            <w:szCs w:val="22"/>
          </w:rPr>
          <w:t>Complaints Resolutio</w:t>
        </w:r>
        <w:r w:rsidRPr="00C35DBC">
          <w:rPr>
            <w:rStyle w:val="Hyperlink"/>
            <w:rFonts w:asciiTheme="minorHAnsi" w:hAnsiTheme="minorHAnsi" w:cstheme="minorHAnsi"/>
            <w:sz w:val="22"/>
            <w:szCs w:val="22"/>
          </w:rPr>
          <w:t>n Policy</w:t>
        </w:r>
      </w:hyperlink>
      <w:r w:rsidR="00D80A03">
        <w:rPr>
          <w:rFonts w:asciiTheme="minorHAnsi" w:hAnsiTheme="minorHAnsi" w:cstheme="minorHAnsi"/>
          <w:color w:val="002060"/>
          <w:sz w:val="22"/>
          <w:szCs w:val="22"/>
        </w:rPr>
        <w:t>. You will need to fill out</w:t>
      </w:r>
      <w:r>
        <w:rPr>
          <w:rFonts w:asciiTheme="minorHAnsi" w:hAnsiTheme="minorHAnsi" w:cstheme="minorHAnsi"/>
          <w:color w:val="002060"/>
          <w:sz w:val="22"/>
          <w:szCs w:val="22"/>
        </w:rPr>
        <w:t xml:space="preserve"> a </w:t>
      </w:r>
      <w:hyperlink r:id="rId60" w:history="1">
        <w:r w:rsidR="00D80A03">
          <w:rPr>
            <w:rStyle w:val="Hyperlink"/>
            <w:rFonts w:asciiTheme="minorHAnsi" w:hAnsiTheme="minorHAnsi" w:cstheme="minorHAnsi"/>
            <w:sz w:val="22"/>
            <w:szCs w:val="22"/>
          </w:rPr>
          <w:t>C</w:t>
        </w:r>
        <w:r w:rsidRPr="00C35DBC">
          <w:rPr>
            <w:rStyle w:val="Hyperlink"/>
            <w:rFonts w:asciiTheme="minorHAnsi" w:hAnsiTheme="minorHAnsi" w:cstheme="minorHAnsi"/>
            <w:sz w:val="22"/>
            <w:szCs w:val="22"/>
          </w:rPr>
          <w:t xml:space="preserve">omplaint </w:t>
        </w:r>
        <w:r w:rsidR="00D80A03">
          <w:rPr>
            <w:rStyle w:val="Hyperlink"/>
            <w:rFonts w:asciiTheme="minorHAnsi" w:hAnsiTheme="minorHAnsi" w:cstheme="minorHAnsi"/>
            <w:sz w:val="22"/>
            <w:szCs w:val="22"/>
          </w:rPr>
          <w:t>F</w:t>
        </w:r>
        <w:r w:rsidRPr="00C35DBC">
          <w:rPr>
            <w:rStyle w:val="Hyperlink"/>
            <w:rFonts w:asciiTheme="minorHAnsi" w:hAnsiTheme="minorHAnsi" w:cstheme="minorHAnsi"/>
            <w:sz w:val="22"/>
            <w:szCs w:val="22"/>
          </w:rPr>
          <w:t>orm</w:t>
        </w:r>
      </w:hyperlink>
      <w:r>
        <w:rPr>
          <w:rFonts w:asciiTheme="minorHAnsi" w:hAnsiTheme="minorHAnsi" w:cstheme="minorHAnsi"/>
          <w:color w:val="002060"/>
          <w:sz w:val="22"/>
          <w:szCs w:val="22"/>
        </w:rPr>
        <w:t xml:space="preserve"> from the Study Vic website.</w:t>
      </w:r>
    </w:p>
    <w:p w14:paraId="68BD01F7" w14:textId="77777777" w:rsidR="007D3A25" w:rsidRDefault="007D3A25" w:rsidP="007D3A25">
      <w:pPr>
        <w:rPr>
          <w:rFonts w:asciiTheme="minorHAnsi" w:hAnsiTheme="minorHAnsi" w:cstheme="minorHAnsi"/>
          <w:sz w:val="22"/>
          <w:szCs w:val="22"/>
        </w:rPr>
      </w:pPr>
    </w:p>
    <w:p w14:paraId="36014476" w14:textId="77777777" w:rsidR="007D3A25" w:rsidRPr="00C80872" w:rsidRDefault="007D3A25" w:rsidP="007D3A25">
      <w:pPr>
        <w:rPr>
          <w:rFonts w:asciiTheme="minorHAnsi" w:hAnsiTheme="minorHAnsi" w:cstheme="minorHAnsi"/>
          <w:color w:val="002060"/>
          <w:sz w:val="22"/>
          <w:szCs w:val="22"/>
        </w:rPr>
      </w:pPr>
      <w:r>
        <w:rPr>
          <w:rFonts w:asciiTheme="minorHAnsi" w:hAnsiTheme="minorHAnsi" w:cstheme="minorHAnsi"/>
          <w:sz w:val="22"/>
          <w:szCs w:val="22"/>
        </w:rPr>
        <w:t>If the complaint cannot be resolved at the school level, the International School’s Division may be contacted.</w:t>
      </w:r>
    </w:p>
    <w:sectPr w:rsidR="007D3A25" w:rsidRPr="00C80872" w:rsidSect="009907F1">
      <w:headerReference w:type="even" r:id="rId61"/>
      <w:headerReference w:type="default" r:id="rId62"/>
      <w:footerReference w:type="even" r:id="rId63"/>
      <w:footerReference w:type="default" r:id="rId64"/>
      <w:headerReference w:type="first" r:id="rId65"/>
      <w:footerReference w:type="first" r:id="rId6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F2E78" w14:textId="77777777" w:rsidR="007D3A25" w:rsidRDefault="007D3A25" w:rsidP="007D3A25">
      <w:r>
        <w:separator/>
      </w:r>
    </w:p>
  </w:endnote>
  <w:endnote w:type="continuationSeparator" w:id="0">
    <w:p w14:paraId="49CAAFA2" w14:textId="77777777" w:rsidR="007D3A25" w:rsidRDefault="007D3A25" w:rsidP="007D3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125ED" w14:textId="77777777" w:rsidR="000F2E4A" w:rsidRDefault="000F2E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024119"/>
      <w:docPartObj>
        <w:docPartGallery w:val="Page Numbers (Bottom of Page)"/>
        <w:docPartUnique/>
      </w:docPartObj>
    </w:sdtPr>
    <w:sdtEndPr>
      <w:rPr>
        <w:noProof/>
      </w:rPr>
    </w:sdtEndPr>
    <w:sdtContent>
      <w:p w14:paraId="1F0F987C" w14:textId="77777777" w:rsidR="000F2E4A" w:rsidRDefault="000F2E4A">
        <w:pPr>
          <w:pStyle w:val="Footer"/>
          <w:jc w:val="center"/>
        </w:pPr>
        <w:r>
          <w:fldChar w:fldCharType="begin"/>
        </w:r>
        <w:r>
          <w:instrText xml:space="preserve"> PAGE   \* MERGEFORMAT </w:instrText>
        </w:r>
        <w:r>
          <w:fldChar w:fldCharType="separate"/>
        </w:r>
        <w:r w:rsidR="00B26965">
          <w:rPr>
            <w:noProof/>
          </w:rPr>
          <w:t>11</w:t>
        </w:r>
        <w:r>
          <w:rPr>
            <w:noProof/>
          </w:rPr>
          <w:fldChar w:fldCharType="end"/>
        </w:r>
      </w:p>
    </w:sdtContent>
  </w:sdt>
  <w:p w14:paraId="34599115" w14:textId="77777777" w:rsidR="000F2E4A" w:rsidRDefault="000F2E4A" w:rsidP="000F2E4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674666"/>
      <w:docPartObj>
        <w:docPartGallery w:val="Page Numbers (Bottom of Page)"/>
        <w:docPartUnique/>
      </w:docPartObj>
    </w:sdtPr>
    <w:sdtEndPr>
      <w:rPr>
        <w:noProof/>
      </w:rPr>
    </w:sdtEndPr>
    <w:sdtContent>
      <w:p w14:paraId="7CBBD262" w14:textId="77777777" w:rsidR="000F2E4A" w:rsidRDefault="005C33D3">
        <w:pPr>
          <w:pStyle w:val="Footer"/>
          <w:jc w:val="center"/>
        </w:pPr>
      </w:p>
    </w:sdtContent>
  </w:sdt>
  <w:p w14:paraId="4C82EF2A" w14:textId="77777777" w:rsidR="000F2E4A" w:rsidRDefault="000F2E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08A7C" w14:textId="77777777" w:rsidR="007D3A25" w:rsidRDefault="007D3A25" w:rsidP="007D3A25">
      <w:r>
        <w:separator/>
      </w:r>
    </w:p>
  </w:footnote>
  <w:footnote w:type="continuationSeparator" w:id="0">
    <w:p w14:paraId="01CEE0A7" w14:textId="77777777" w:rsidR="007D3A25" w:rsidRDefault="007D3A25" w:rsidP="007D3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D20B" w14:textId="77777777" w:rsidR="000F2E4A" w:rsidRDefault="000F2E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1A14" w14:textId="77777777" w:rsidR="007D3A25" w:rsidRDefault="007D3A25">
    <w:pPr>
      <w:pStyle w:val="Header"/>
    </w:pPr>
    <w:r>
      <w:rPr>
        <w:noProof/>
        <w:lang w:eastAsia="en-AU"/>
      </w:rPr>
      <w:drawing>
        <wp:anchor distT="36576" distB="36576" distL="36576" distR="36576" simplePos="0" relativeHeight="251659264" behindDoc="0" locked="0" layoutInCell="1" allowOverlap="1" wp14:anchorId="4EA0F9B9" wp14:editId="1098FBB0">
          <wp:simplePos x="0" y="0"/>
          <wp:positionH relativeFrom="column">
            <wp:posOffset>2486025</wp:posOffset>
          </wp:positionH>
          <wp:positionV relativeFrom="paragraph">
            <wp:posOffset>-240030</wp:posOffset>
          </wp:positionV>
          <wp:extent cx="538480" cy="546100"/>
          <wp:effectExtent l="0" t="0" r="0" b="0"/>
          <wp:wrapNone/>
          <wp:docPr id="6" name="Picture 5" descr="HuntingdaleP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untingdalePS_Logo"/>
                  <pic:cNvPicPr>
                    <a:picLocks noChangeAspect="1" noChangeArrowheads="1"/>
                  </pic:cNvPicPr>
                </pic:nvPicPr>
                <pic:blipFill>
                  <a:blip r:embed="rId1">
                    <a:extLst>
                      <a:ext uri="{28A0092B-C50C-407E-A947-70E740481C1C}">
                        <a14:useLocalDpi xmlns:a14="http://schemas.microsoft.com/office/drawing/2010/main" val="0"/>
                      </a:ext>
                    </a:extLst>
                  </a:blip>
                  <a:srcRect l="21309" r="21310" b="30615"/>
                  <a:stretch>
                    <a:fillRect/>
                  </a:stretch>
                </pic:blipFill>
                <pic:spPr bwMode="auto">
                  <a:xfrm>
                    <a:off x="0" y="0"/>
                    <a:ext cx="538480" cy="546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CDEC" w14:textId="77777777" w:rsidR="007D3A25" w:rsidRDefault="007D3A25">
    <w:pPr>
      <w:pStyle w:val="Header"/>
    </w:pPr>
    <w:r>
      <w:rPr>
        <w:rFonts w:cs="Calibri"/>
        <w:b/>
        <w:noProof/>
        <w:lang w:eastAsia="en-AU"/>
      </w:rPr>
      <w:t xml:space="preserve">                                           </w:t>
    </w:r>
    <w:r>
      <w:rPr>
        <w:rFonts w:cs="Calibri"/>
        <w:b/>
        <w:noProof/>
        <w:lang w:eastAsia="en-AU"/>
      </w:rPr>
      <w:drawing>
        <wp:inline distT="0" distB="0" distL="0" distR="0" wp14:anchorId="57FC3B5E" wp14:editId="027E7A57">
          <wp:extent cx="2624455" cy="760095"/>
          <wp:effectExtent l="0" t="0" r="0" b="0"/>
          <wp:docPr id="1" name="Picture 1" descr="HuntingdalePS_Logo_L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ntingdalePS_Logo_LSc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4455" cy="7600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D7894"/>
    <w:multiLevelType w:val="hybridMultilevel"/>
    <w:tmpl w:val="45BE0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512801"/>
    <w:multiLevelType w:val="hybridMultilevel"/>
    <w:tmpl w:val="B770DC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D4645AA"/>
    <w:multiLevelType w:val="hybridMultilevel"/>
    <w:tmpl w:val="79E26D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78B7BDA"/>
    <w:multiLevelType w:val="hybridMultilevel"/>
    <w:tmpl w:val="5A0863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FFF67BF"/>
    <w:multiLevelType w:val="hybridMultilevel"/>
    <w:tmpl w:val="9604C1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12308F1"/>
    <w:multiLevelType w:val="hybridMultilevel"/>
    <w:tmpl w:val="63E0FF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6137FF9"/>
    <w:multiLevelType w:val="hybridMultilevel"/>
    <w:tmpl w:val="3D229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353646757">
    <w:abstractNumId w:val="2"/>
  </w:num>
  <w:num w:numId="2" w16cid:durableId="422577656">
    <w:abstractNumId w:val="0"/>
  </w:num>
  <w:num w:numId="3" w16cid:durableId="328140589">
    <w:abstractNumId w:val="6"/>
  </w:num>
  <w:num w:numId="4" w16cid:durableId="1901675424">
    <w:abstractNumId w:val="5"/>
  </w:num>
  <w:num w:numId="5" w16cid:durableId="524372027">
    <w:abstractNumId w:val="4"/>
  </w:num>
  <w:num w:numId="6" w16cid:durableId="1645160082">
    <w:abstractNumId w:val="1"/>
  </w:num>
  <w:num w:numId="7" w16cid:durableId="15226253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A25"/>
    <w:rsid w:val="00006003"/>
    <w:rsid w:val="00054FBC"/>
    <w:rsid w:val="000C0EBA"/>
    <w:rsid w:val="000F2E4A"/>
    <w:rsid w:val="00136CC1"/>
    <w:rsid w:val="00150ADF"/>
    <w:rsid w:val="001548C8"/>
    <w:rsid w:val="001A151E"/>
    <w:rsid w:val="001F1A07"/>
    <w:rsid w:val="00266ECB"/>
    <w:rsid w:val="003A3B78"/>
    <w:rsid w:val="003E462D"/>
    <w:rsid w:val="004905F7"/>
    <w:rsid w:val="004D62BC"/>
    <w:rsid w:val="004F3267"/>
    <w:rsid w:val="005C128E"/>
    <w:rsid w:val="005C33D3"/>
    <w:rsid w:val="00624036"/>
    <w:rsid w:val="006B084E"/>
    <w:rsid w:val="006E67E6"/>
    <w:rsid w:val="006F6B95"/>
    <w:rsid w:val="0070494A"/>
    <w:rsid w:val="00752795"/>
    <w:rsid w:val="00787279"/>
    <w:rsid w:val="007A4739"/>
    <w:rsid w:val="007A6433"/>
    <w:rsid w:val="007D3A25"/>
    <w:rsid w:val="00846349"/>
    <w:rsid w:val="00884F3C"/>
    <w:rsid w:val="00915EF6"/>
    <w:rsid w:val="00924301"/>
    <w:rsid w:val="00932B63"/>
    <w:rsid w:val="00954814"/>
    <w:rsid w:val="009907F1"/>
    <w:rsid w:val="00A75D0C"/>
    <w:rsid w:val="00AA6C77"/>
    <w:rsid w:val="00AD5E7F"/>
    <w:rsid w:val="00B26965"/>
    <w:rsid w:val="00B64EC2"/>
    <w:rsid w:val="00C35DBC"/>
    <w:rsid w:val="00C822C8"/>
    <w:rsid w:val="00D80A03"/>
    <w:rsid w:val="00D912F8"/>
    <w:rsid w:val="00F149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1A117"/>
  <w15:chartTrackingRefBased/>
  <w15:docId w15:val="{36196744-C855-4AF9-9C83-DA92CF7A4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A2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D3A2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1"/>
    <w:uiPriority w:val="9"/>
    <w:qFormat/>
    <w:rsid w:val="007D3A25"/>
    <w:pPr>
      <w:keepNext/>
      <w:keepLines/>
      <w:spacing w:before="200" w:line="360" w:lineRule="auto"/>
      <w:ind w:left="567"/>
      <w:outlineLvl w:val="1"/>
    </w:pPr>
    <w:rPr>
      <w:rFonts w:ascii="Century Gothic" w:hAnsi="Century Gothic"/>
      <w:b/>
      <w:bCs/>
      <w:color w:val="1F497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D3A25"/>
    <w:rPr>
      <w:color w:val="0000FF"/>
      <w:u w:val="single"/>
    </w:rPr>
  </w:style>
  <w:style w:type="character" w:customStyle="1" w:styleId="Heading2Char">
    <w:name w:val="Heading 2 Char"/>
    <w:basedOn w:val="DefaultParagraphFont"/>
    <w:uiPriority w:val="9"/>
    <w:semiHidden/>
    <w:rsid w:val="007D3A25"/>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D3A25"/>
    <w:pPr>
      <w:spacing w:after="210" w:line="245" w:lineRule="atLeast"/>
      <w:ind w:left="720"/>
      <w:contextualSpacing/>
    </w:pPr>
    <w:rPr>
      <w:rFonts w:ascii="Arial" w:hAnsi="Arial"/>
      <w:color w:val="747378"/>
      <w:sz w:val="18"/>
    </w:rPr>
  </w:style>
  <w:style w:type="character" w:customStyle="1" w:styleId="Heading2Char1">
    <w:name w:val="Heading 2 Char1"/>
    <w:link w:val="Heading2"/>
    <w:uiPriority w:val="9"/>
    <w:rsid w:val="007D3A25"/>
    <w:rPr>
      <w:rFonts w:ascii="Century Gothic" w:eastAsia="Times New Roman" w:hAnsi="Century Gothic" w:cs="Times New Roman"/>
      <w:b/>
      <w:bCs/>
      <w:color w:val="1F497D"/>
      <w:sz w:val="26"/>
      <w:szCs w:val="26"/>
    </w:rPr>
  </w:style>
  <w:style w:type="paragraph" w:styleId="NormalWeb">
    <w:name w:val="Normal (Web)"/>
    <w:basedOn w:val="Normal"/>
    <w:uiPriority w:val="99"/>
    <w:rsid w:val="007D3A25"/>
    <w:pPr>
      <w:spacing w:before="100" w:beforeAutospacing="1" w:after="100" w:afterAutospacing="1"/>
    </w:pPr>
    <w:rPr>
      <w:lang w:eastAsia="en-AU"/>
    </w:rPr>
  </w:style>
  <w:style w:type="character" w:styleId="Strong">
    <w:name w:val="Strong"/>
    <w:uiPriority w:val="22"/>
    <w:qFormat/>
    <w:rsid w:val="007D3A25"/>
    <w:rPr>
      <w:b/>
      <w:bCs/>
      <w:color w:val="265898"/>
    </w:rPr>
  </w:style>
  <w:style w:type="character" w:customStyle="1" w:styleId="Heading1Char">
    <w:name w:val="Heading 1 Char"/>
    <w:basedOn w:val="DefaultParagraphFont"/>
    <w:link w:val="Heading1"/>
    <w:uiPriority w:val="9"/>
    <w:rsid w:val="007D3A25"/>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D3A25"/>
    <w:pPr>
      <w:tabs>
        <w:tab w:val="center" w:pos="4513"/>
        <w:tab w:val="right" w:pos="9026"/>
      </w:tabs>
    </w:pPr>
  </w:style>
  <w:style w:type="character" w:customStyle="1" w:styleId="HeaderChar">
    <w:name w:val="Header Char"/>
    <w:basedOn w:val="DefaultParagraphFont"/>
    <w:link w:val="Header"/>
    <w:uiPriority w:val="99"/>
    <w:rsid w:val="007D3A2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3A25"/>
    <w:pPr>
      <w:tabs>
        <w:tab w:val="center" w:pos="4513"/>
        <w:tab w:val="right" w:pos="9026"/>
      </w:tabs>
    </w:pPr>
  </w:style>
  <w:style w:type="character" w:customStyle="1" w:styleId="FooterChar">
    <w:name w:val="Footer Char"/>
    <w:basedOn w:val="DefaultParagraphFont"/>
    <w:link w:val="Footer"/>
    <w:uiPriority w:val="99"/>
    <w:rsid w:val="007D3A25"/>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7D3A2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A25"/>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C35DBC"/>
    <w:rPr>
      <w:color w:val="954F72" w:themeColor="followedHyperlink"/>
      <w:u w:val="single"/>
    </w:rPr>
  </w:style>
  <w:style w:type="paragraph" w:styleId="BalloonText">
    <w:name w:val="Balloon Text"/>
    <w:basedOn w:val="Normal"/>
    <w:link w:val="BalloonTextChar"/>
    <w:uiPriority w:val="99"/>
    <w:semiHidden/>
    <w:unhideWhenUsed/>
    <w:rsid w:val="00AD5E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E7F"/>
    <w:rPr>
      <w:rFonts w:ascii="Segoe UI" w:eastAsia="Times New Roman" w:hAnsi="Segoe UI" w:cs="Segoe UI"/>
      <w:sz w:val="18"/>
      <w:szCs w:val="18"/>
    </w:rPr>
  </w:style>
  <w:style w:type="paragraph" w:customStyle="1" w:styleId="msoaddress">
    <w:name w:val="msoaddress"/>
    <w:rsid w:val="009907F1"/>
    <w:pPr>
      <w:spacing w:after="0" w:line="285" w:lineRule="auto"/>
    </w:pPr>
    <w:rPr>
      <w:rFonts w:ascii="Calibri" w:eastAsia="Times New Roman" w:hAnsi="Calibri" w:cs="Times New Roman"/>
      <w:color w:val="000000"/>
      <w:kern w:val="28"/>
      <w:sz w:val="18"/>
      <w:szCs w:val="18"/>
      <w:lang w:eastAsia="en-AU"/>
      <w14:ligatures w14:val="standard"/>
      <w14:cntxtAlts/>
    </w:rPr>
  </w:style>
  <w:style w:type="character" w:styleId="UnresolvedMention">
    <w:name w:val="Unresolved Mention"/>
    <w:basedOn w:val="DefaultParagraphFont"/>
    <w:uiPriority w:val="99"/>
    <w:semiHidden/>
    <w:unhideWhenUsed/>
    <w:rsid w:val="00846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16211">
      <w:bodyDiv w:val="1"/>
      <w:marLeft w:val="0"/>
      <w:marRight w:val="0"/>
      <w:marTop w:val="0"/>
      <w:marBottom w:val="0"/>
      <w:divBdr>
        <w:top w:val="none" w:sz="0" w:space="0" w:color="auto"/>
        <w:left w:val="none" w:sz="0" w:space="0" w:color="auto"/>
        <w:bottom w:val="none" w:sz="0" w:space="0" w:color="auto"/>
        <w:right w:val="none" w:sz="0" w:space="0" w:color="auto"/>
      </w:divBdr>
    </w:div>
    <w:div w:id="186385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1.xml"/><Relationship Id="rId21" Type="http://schemas.openxmlformats.org/officeDocument/2006/relationships/hyperlink" Target="file:///U:\POLICIES%202022\ENVIRONMENT\E9%20Student%20Attendance%20Policy%202021.pdf" TargetMode="External"/><Relationship Id="rId34" Type="http://schemas.openxmlformats.org/officeDocument/2006/relationships/hyperlink" Target="https://kidshelpline.com.au/" TargetMode="External"/><Relationship Id="rId42" Type="http://schemas.openxmlformats.org/officeDocument/2006/relationships/hyperlink" Target="https://www.1800respect.org.au/daisy/" TargetMode="External"/><Relationship Id="rId47" Type="http://schemas.openxmlformats.org/officeDocument/2006/relationships/hyperlink" Target="https://www.vic.gov.au/familyviolence/the-orange-door.html" TargetMode="External"/><Relationship Id="rId50" Type="http://schemas.openxmlformats.org/officeDocument/2006/relationships/hyperlink" Target="https://www.legalaid.vic.gov.au/" TargetMode="External"/><Relationship Id="rId55" Type="http://schemas.openxmlformats.org/officeDocument/2006/relationships/hyperlink" Target="https://www.vic.gov.au/water-safety"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huntingdaleps.vic.edu.au/parent-information/" TargetMode="External"/><Relationship Id="rId29" Type="http://schemas.openxmlformats.org/officeDocument/2006/relationships/diagramColors" Target="diagrams/colors1.xml"/><Relationship Id="rId11" Type="http://schemas.openxmlformats.org/officeDocument/2006/relationships/hyperlink" Target="mailto:huntingdale.ps@education.vic.gov.au" TargetMode="External"/><Relationship Id="rId24" Type="http://schemas.openxmlformats.org/officeDocument/2006/relationships/hyperlink" Target="https://huntingdaleps.vic.edu.au/wp-content/uploads/2021/04/C9-Student-Support-Policy-2021.pdf" TargetMode="External"/><Relationship Id="rId32" Type="http://schemas.openxmlformats.org/officeDocument/2006/relationships/hyperlink" Target="https://monashhealth.org/contact/monash-medical-centre/" TargetMode="External"/><Relationship Id="rId37" Type="http://schemas.openxmlformats.org/officeDocument/2006/relationships/hyperlink" Target="https://headspace.org.au/" TargetMode="External"/><Relationship Id="rId40" Type="http://schemas.openxmlformats.org/officeDocument/2006/relationships/hyperlink" Target="https://www.beyondblue.org.au/" TargetMode="External"/><Relationship Id="rId45" Type="http://schemas.openxmlformats.org/officeDocument/2006/relationships/image" Target="media/image10.png"/><Relationship Id="rId53" Type="http://schemas.openxmlformats.org/officeDocument/2006/relationships/hyperlink" Target="http://pellicano.com.au/thelinks/" TargetMode="External"/><Relationship Id="rId58" Type="http://schemas.openxmlformats.org/officeDocument/2006/relationships/hyperlink" Target="https://www.onlymelbourne.com.au/things-to-do-in-melbourne.php" TargetMode="External"/><Relationship Id="rId66"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huntingdaleps.vic.edu.au/wp-content/uploads/2021/07/C1-Assessment-and-Reporting-Policy-2021.pdf" TargetMode="External"/><Relationship Id="rId14" Type="http://schemas.openxmlformats.org/officeDocument/2006/relationships/image" Target="http://victoriancurriculum.vcaa.vic.edu.au/static/img/structure.png" TargetMode="External"/><Relationship Id="rId22" Type="http://schemas.openxmlformats.org/officeDocument/2006/relationships/hyperlink" Target="http://www.study.vic.gov.au/" TargetMode="Externa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image" Target="media/image7.png"/><Relationship Id="rId43" Type="http://schemas.openxmlformats.org/officeDocument/2006/relationships/hyperlink" Target="https://www.1800respect.org.au" TargetMode="External"/><Relationship Id="rId48" Type="http://schemas.openxmlformats.org/officeDocument/2006/relationships/hyperlink" Target="https://www.smls.com.au/" TargetMode="External"/><Relationship Id="rId56" Type="http://schemas.openxmlformats.org/officeDocument/2006/relationships/hyperlink" Target="https://www.vicroads.vic.gov.au/safety-and-road-rules/pedestrian-safety/crossing-the-road-safely" TargetMode="External"/><Relationship Id="rId64" Type="http://schemas.openxmlformats.org/officeDocument/2006/relationships/footer" Target="footer2.xml"/><Relationship Id="rId8" Type="http://schemas.openxmlformats.org/officeDocument/2006/relationships/image" Target="media/image2.jpeg"/><Relationship Id="rId51" Type="http://schemas.openxmlformats.org/officeDocument/2006/relationships/hyperlink" Target="https://www.chadstone.com.au/" TargetMode="External"/><Relationship Id="rId3" Type="http://schemas.openxmlformats.org/officeDocument/2006/relationships/settings" Target="settings.xml"/><Relationship Id="rId12" Type="http://schemas.openxmlformats.org/officeDocument/2006/relationships/hyperlink" Target="http://victoriancurriculum.vcaa.vic.edu.au/" TargetMode="External"/><Relationship Id="rId17" Type="http://schemas.openxmlformats.org/officeDocument/2006/relationships/hyperlink" Target="https://inewsletter.co/VYpW7v/archive/" TargetMode="External"/><Relationship Id="rId25" Type="http://schemas.openxmlformats.org/officeDocument/2006/relationships/hyperlink" Target="https://huntingdaleps.vic.edu.au/parent-information/" TargetMode="External"/><Relationship Id="rId33" Type="http://schemas.openxmlformats.org/officeDocument/2006/relationships/image" Target="media/image6.png"/><Relationship Id="rId38" Type="http://schemas.openxmlformats.org/officeDocument/2006/relationships/hyperlink" Target="tel:03%209027%200100" TargetMode="External"/><Relationship Id="rId46" Type="http://schemas.openxmlformats.org/officeDocument/2006/relationships/hyperlink" Target="https://services.dhhs.vic.gov.au/referral-and-support-teams" TargetMode="External"/><Relationship Id="rId59" Type="http://schemas.openxmlformats.org/officeDocument/2006/relationships/hyperlink" Target="https://huntingdaleps.vic.edu.au/wp-content/uploads/2022/07/M3-Complaints-Resolution-Policy-2022-FINAL.pdf" TargetMode="External"/><Relationship Id="rId67" Type="http://schemas.openxmlformats.org/officeDocument/2006/relationships/fontTable" Target="fontTable.xml"/><Relationship Id="rId20" Type="http://schemas.openxmlformats.org/officeDocument/2006/relationships/hyperlink" Target="https://huntingdaleps.vic.edu.au/wp-content/uploads/2020/04/CSS2-Code-of-Conduct.pdf" TargetMode="External"/><Relationship Id="rId41" Type="http://schemas.openxmlformats.org/officeDocument/2006/relationships/hyperlink" Target="https://www.1800respect.org.au" TargetMode="External"/><Relationship Id="rId54" Type="http://schemas.openxmlformats.org/officeDocument/2006/relationships/hyperlink" Target="https://www.monlib.vic.gov.au/Branches/Clayton-Library" TargetMode="External"/><Relationship Id="rId6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hyperlink" Target="https://www.findmyschool.vic.gov.au/" TargetMode="External"/><Relationship Id="rId28" Type="http://schemas.openxmlformats.org/officeDocument/2006/relationships/diagramQuickStyle" Target="diagrams/quickStyle1.xml"/><Relationship Id="rId36" Type="http://schemas.openxmlformats.org/officeDocument/2006/relationships/image" Target="media/image8.png"/><Relationship Id="rId49" Type="http://schemas.openxmlformats.org/officeDocument/2006/relationships/hyperlink" Target="https://www.monashlawclinics.com.au/" TargetMode="External"/><Relationship Id="rId57" Type="http://schemas.openxmlformats.org/officeDocument/2006/relationships/hyperlink" Target="https://www.ptv.vic.gov.au/" TargetMode="External"/><Relationship Id="rId10" Type="http://schemas.openxmlformats.org/officeDocument/2006/relationships/hyperlink" Target="mailto:natalie.kerassitis@education.vic.gov.au" TargetMode="External"/><Relationship Id="rId31" Type="http://schemas.openxmlformats.org/officeDocument/2006/relationships/hyperlink" Target="https://www.healthdirect.gov.au/australian-health-services" TargetMode="External"/><Relationship Id="rId44" Type="http://schemas.openxmlformats.org/officeDocument/2006/relationships/hyperlink" Target="https://www.1800respect.org.au/daisy/" TargetMode="External"/><Relationship Id="rId52" Type="http://schemas.openxmlformats.org/officeDocument/2006/relationships/hyperlink" Target="https://www.oakleighcentral.com.au/" TargetMode="External"/><Relationship Id="rId60" Type="http://schemas.openxmlformats.org/officeDocument/2006/relationships/hyperlink" Target="http://study.vic.gov.au/en/brochures-and-forms/Pages/BrochureForms.aspx" TargetMode="External"/><Relationship Id="rId65"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4.png"/><Relationship Id="rId18" Type="http://schemas.openxmlformats.org/officeDocument/2006/relationships/hyperlink" Target="https://www.vic.gov.au/school-term-dates-and-holidays-victoria" TargetMode="External"/><Relationship Id="rId39"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046066-548E-4331-8E2E-7562CB6388A8}" type="doc">
      <dgm:prSet loTypeId="urn:microsoft.com/office/officeart/2005/8/layout/process1" loCatId="process" qsTypeId="urn:microsoft.com/office/officeart/2005/8/quickstyle/simple1" qsCatId="simple" csTypeId="urn:microsoft.com/office/officeart/2005/8/colors/accent1_2" csCatId="accent1" phldr="1"/>
      <dgm:spPr/>
    </dgm:pt>
    <dgm:pt modelId="{61A8493F-9A1A-48B3-8ADE-E2ADA1CAE13D}">
      <dgm:prSet phldrT="[Text]"/>
      <dgm:spPr/>
      <dgm:t>
        <a:bodyPr/>
        <a:lstStyle/>
        <a:p>
          <a:r>
            <a:rPr lang="en-US"/>
            <a:t>Family Phone Emergency Services 000 or 112 (mobile)</a:t>
          </a:r>
        </a:p>
        <a:p>
          <a:r>
            <a:rPr lang="en-US"/>
            <a:t>immediately</a:t>
          </a:r>
        </a:p>
      </dgm:t>
    </dgm:pt>
    <dgm:pt modelId="{D4A9AED7-DB91-4CFC-90CD-8B905E5F9DA0}" type="parTrans" cxnId="{B52FD02E-4D4B-40CC-B4BF-CA97462CB0DB}">
      <dgm:prSet/>
      <dgm:spPr/>
      <dgm:t>
        <a:bodyPr/>
        <a:lstStyle/>
        <a:p>
          <a:endParaRPr lang="en-US"/>
        </a:p>
      </dgm:t>
    </dgm:pt>
    <dgm:pt modelId="{6D621E14-6698-43E9-9082-4FB565359C60}" type="sibTrans" cxnId="{B52FD02E-4D4B-40CC-B4BF-CA97462CB0DB}">
      <dgm:prSet/>
      <dgm:spPr/>
      <dgm:t>
        <a:bodyPr/>
        <a:lstStyle/>
        <a:p>
          <a:endParaRPr lang="en-US"/>
        </a:p>
      </dgm:t>
    </dgm:pt>
    <dgm:pt modelId="{E9EF73F6-4CF8-42E9-A389-2101D2614EAA}">
      <dgm:prSet phldrT="[Text]"/>
      <dgm:spPr/>
      <dgm:t>
        <a:bodyPr/>
        <a:lstStyle/>
        <a:p>
          <a:r>
            <a:rPr lang="en-US"/>
            <a:t>Contact the school to inform of incident</a:t>
          </a:r>
        </a:p>
      </dgm:t>
    </dgm:pt>
    <dgm:pt modelId="{F7098F3B-C859-46F9-963F-5D185848E9B1}" type="parTrans" cxnId="{31D92C07-B697-452B-86A2-AAC8B064FF0C}">
      <dgm:prSet/>
      <dgm:spPr/>
      <dgm:t>
        <a:bodyPr/>
        <a:lstStyle/>
        <a:p>
          <a:endParaRPr lang="en-US"/>
        </a:p>
      </dgm:t>
    </dgm:pt>
    <dgm:pt modelId="{0C319166-EF03-49A1-AD6B-7651919FE8F7}" type="sibTrans" cxnId="{31D92C07-B697-452B-86A2-AAC8B064FF0C}">
      <dgm:prSet/>
      <dgm:spPr/>
      <dgm:t>
        <a:bodyPr/>
        <a:lstStyle/>
        <a:p>
          <a:endParaRPr lang="en-US"/>
        </a:p>
      </dgm:t>
    </dgm:pt>
    <dgm:pt modelId="{3D8FBED8-0128-48E1-BD35-063C0E98C0EF}">
      <dgm:prSet phldrT="[Text]"/>
      <dgm:spPr/>
      <dgm:t>
        <a:bodyPr/>
        <a:lstStyle/>
        <a:p>
          <a:r>
            <a:rPr lang="en-US"/>
            <a:t>School to inform: class teachers, school community (if needed) &amp; International Division</a:t>
          </a:r>
        </a:p>
      </dgm:t>
    </dgm:pt>
    <dgm:pt modelId="{9C68E4B0-8527-4B18-8A8B-0403A2B3070B}" type="parTrans" cxnId="{0B85AB53-436A-4DED-A087-77E6277C4813}">
      <dgm:prSet/>
      <dgm:spPr/>
      <dgm:t>
        <a:bodyPr/>
        <a:lstStyle/>
        <a:p>
          <a:endParaRPr lang="en-US"/>
        </a:p>
      </dgm:t>
    </dgm:pt>
    <dgm:pt modelId="{002BFDD6-408A-4399-BF9A-7264755E1EF2}" type="sibTrans" cxnId="{0B85AB53-436A-4DED-A087-77E6277C4813}">
      <dgm:prSet/>
      <dgm:spPr/>
      <dgm:t>
        <a:bodyPr/>
        <a:lstStyle/>
        <a:p>
          <a:endParaRPr lang="en-US"/>
        </a:p>
      </dgm:t>
    </dgm:pt>
    <dgm:pt modelId="{F9E7DE2D-AFBA-4EE2-93E2-81D2A049D24C}">
      <dgm:prSet/>
      <dgm:spPr/>
      <dgm:t>
        <a:bodyPr/>
        <a:lstStyle/>
        <a:p>
          <a:r>
            <a:rPr lang="en-US"/>
            <a:t>Assist family with counselling &amp; support services</a:t>
          </a:r>
        </a:p>
      </dgm:t>
    </dgm:pt>
    <dgm:pt modelId="{0F9DEC10-2DAD-4E38-9E55-C266E2F72874}" type="parTrans" cxnId="{A4A7A260-14FF-43D1-9E55-E55852782D5F}">
      <dgm:prSet/>
      <dgm:spPr/>
      <dgm:t>
        <a:bodyPr/>
        <a:lstStyle/>
        <a:p>
          <a:endParaRPr lang="en-US"/>
        </a:p>
      </dgm:t>
    </dgm:pt>
    <dgm:pt modelId="{A9621CE9-A599-49AC-80C2-249210E91505}" type="sibTrans" cxnId="{A4A7A260-14FF-43D1-9E55-E55852782D5F}">
      <dgm:prSet/>
      <dgm:spPr/>
      <dgm:t>
        <a:bodyPr/>
        <a:lstStyle/>
        <a:p>
          <a:endParaRPr lang="en-US"/>
        </a:p>
      </dgm:t>
    </dgm:pt>
    <dgm:pt modelId="{C3A738A1-E7CE-406C-B5F7-D1ADE4791DDC}">
      <dgm:prSet/>
      <dgm:spPr/>
      <dgm:t>
        <a:bodyPr/>
        <a:lstStyle/>
        <a:p>
          <a:r>
            <a:rPr lang="en-US"/>
            <a:t>Assist with the re-engagment to school after incident </a:t>
          </a:r>
        </a:p>
      </dgm:t>
    </dgm:pt>
    <dgm:pt modelId="{A2DD9242-6195-4A23-A3FE-A545430F9E68}" type="parTrans" cxnId="{85093F1D-CD11-4C8D-98B8-5A130764822E}">
      <dgm:prSet/>
      <dgm:spPr/>
    </dgm:pt>
    <dgm:pt modelId="{F6AC11E3-E036-4BA5-AA02-3E60886B0433}" type="sibTrans" cxnId="{85093F1D-CD11-4C8D-98B8-5A130764822E}">
      <dgm:prSet/>
      <dgm:spPr/>
    </dgm:pt>
    <dgm:pt modelId="{C2C73CF1-A28C-48AD-9143-6A97EAB3EC86}" type="pres">
      <dgm:prSet presAssocID="{5D046066-548E-4331-8E2E-7562CB6388A8}" presName="Name0" presStyleCnt="0">
        <dgm:presLayoutVars>
          <dgm:dir/>
          <dgm:resizeHandles val="exact"/>
        </dgm:presLayoutVars>
      </dgm:prSet>
      <dgm:spPr/>
    </dgm:pt>
    <dgm:pt modelId="{FBD5EA6F-3C99-4A1C-9E78-2967B3EE3FDD}" type="pres">
      <dgm:prSet presAssocID="{61A8493F-9A1A-48B3-8ADE-E2ADA1CAE13D}" presName="node" presStyleLbl="node1" presStyleIdx="0" presStyleCnt="5">
        <dgm:presLayoutVars>
          <dgm:bulletEnabled val="1"/>
        </dgm:presLayoutVars>
      </dgm:prSet>
      <dgm:spPr/>
    </dgm:pt>
    <dgm:pt modelId="{E29BA349-F5B3-4E35-B242-3D31A2D490C9}" type="pres">
      <dgm:prSet presAssocID="{6D621E14-6698-43E9-9082-4FB565359C60}" presName="sibTrans" presStyleLbl="sibTrans2D1" presStyleIdx="0" presStyleCnt="4"/>
      <dgm:spPr/>
    </dgm:pt>
    <dgm:pt modelId="{93DE513F-EE0E-41B1-89F6-8B8B2889B35E}" type="pres">
      <dgm:prSet presAssocID="{6D621E14-6698-43E9-9082-4FB565359C60}" presName="connectorText" presStyleLbl="sibTrans2D1" presStyleIdx="0" presStyleCnt="4"/>
      <dgm:spPr/>
    </dgm:pt>
    <dgm:pt modelId="{0CD24734-7368-4BD7-A3A9-58D6040FDC16}" type="pres">
      <dgm:prSet presAssocID="{E9EF73F6-4CF8-42E9-A389-2101D2614EAA}" presName="node" presStyleLbl="node1" presStyleIdx="1" presStyleCnt="5">
        <dgm:presLayoutVars>
          <dgm:bulletEnabled val="1"/>
        </dgm:presLayoutVars>
      </dgm:prSet>
      <dgm:spPr/>
    </dgm:pt>
    <dgm:pt modelId="{7FD1BE52-B62A-4BAE-B33B-CE34AF3CC856}" type="pres">
      <dgm:prSet presAssocID="{0C319166-EF03-49A1-AD6B-7651919FE8F7}" presName="sibTrans" presStyleLbl="sibTrans2D1" presStyleIdx="1" presStyleCnt="4"/>
      <dgm:spPr/>
    </dgm:pt>
    <dgm:pt modelId="{D102C20F-213B-4F2E-A7C1-86EF8B35489C}" type="pres">
      <dgm:prSet presAssocID="{0C319166-EF03-49A1-AD6B-7651919FE8F7}" presName="connectorText" presStyleLbl="sibTrans2D1" presStyleIdx="1" presStyleCnt="4"/>
      <dgm:spPr/>
    </dgm:pt>
    <dgm:pt modelId="{3EEB4D33-26E9-4336-A185-3368D7D492D8}" type="pres">
      <dgm:prSet presAssocID="{3D8FBED8-0128-48E1-BD35-063C0E98C0EF}" presName="node" presStyleLbl="node1" presStyleIdx="2" presStyleCnt="5">
        <dgm:presLayoutVars>
          <dgm:bulletEnabled val="1"/>
        </dgm:presLayoutVars>
      </dgm:prSet>
      <dgm:spPr/>
    </dgm:pt>
    <dgm:pt modelId="{A1A1E2F5-76D7-486F-BD7E-EAE2ED99BAFE}" type="pres">
      <dgm:prSet presAssocID="{002BFDD6-408A-4399-BF9A-7264755E1EF2}" presName="sibTrans" presStyleLbl="sibTrans2D1" presStyleIdx="2" presStyleCnt="4"/>
      <dgm:spPr/>
    </dgm:pt>
    <dgm:pt modelId="{2BD20175-D294-4A6F-B7B8-7BAA3F89C9D7}" type="pres">
      <dgm:prSet presAssocID="{002BFDD6-408A-4399-BF9A-7264755E1EF2}" presName="connectorText" presStyleLbl="sibTrans2D1" presStyleIdx="2" presStyleCnt="4"/>
      <dgm:spPr/>
    </dgm:pt>
    <dgm:pt modelId="{31712704-A0DC-4B6F-A5A6-C21F313C729C}" type="pres">
      <dgm:prSet presAssocID="{F9E7DE2D-AFBA-4EE2-93E2-81D2A049D24C}" presName="node" presStyleLbl="node1" presStyleIdx="3" presStyleCnt="5">
        <dgm:presLayoutVars>
          <dgm:bulletEnabled val="1"/>
        </dgm:presLayoutVars>
      </dgm:prSet>
      <dgm:spPr/>
    </dgm:pt>
    <dgm:pt modelId="{315912E7-0C9B-4F46-892A-D7DD8B92837F}" type="pres">
      <dgm:prSet presAssocID="{A9621CE9-A599-49AC-80C2-249210E91505}" presName="sibTrans" presStyleLbl="sibTrans2D1" presStyleIdx="3" presStyleCnt="4"/>
      <dgm:spPr/>
    </dgm:pt>
    <dgm:pt modelId="{5A7FC473-1EE5-47AF-9F5B-DCFC94F34B7F}" type="pres">
      <dgm:prSet presAssocID="{A9621CE9-A599-49AC-80C2-249210E91505}" presName="connectorText" presStyleLbl="sibTrans2D1" presStyleIdx="3" presStyleCnt="4"/>
      <dgm:spPr/>
    </dgm:pt>
    <dgm:pt modelId="{1AA51FF7-18BF-4607-9810-A01CB1FFE4C3}" type="pres">
      <dgm:prSet presAssocID="{C3A738A1-E7CE-406C-B5F7-D1ADE4791DDC}" presName="node" presStyleLbl="node1" presStyleIdx="4" presStyleCnt="5">
        <dgm:presLayoutVars>
          <dgm:bulletEnabled val="1"/>
        </dgm:presLayoutVars>
      </dgm:prSet>
      <dgm:spPr/>
    </dgm:pt>
  </dgm:ptLst>
  <dgm:cxnLst>
    <dgm:cxn modelId="{DCAD3303-E0CD-4A0F-A42A-969005E306B0}" type="presOf" srcId="{C3A738A1-E7CE-406C-B5F7-D1ADE4791DDC}" destId="{1AA51FF7-18BF-4607-9810-A01CB1FFE4C3}" srcOrd="0" destOrd="0" presId="urn:microsoft.com/office/officeart/2005/8/layout/process1"/>
    <dgm:cxn modelId="{F8C03C05-0016-4041-A322-DEBA563DC16F}" type="presOf" srcId="{5D046066-548E-4331-8E2E-7562CB6388A8}" destId="{C2C73CF1-A28C-48AD-9143-6A97EAB3EC86}" srcOrd="0" destOrd="0" presId="urn:microsoft.com/office/officeart/2005/8/layout/process1"/>
    <dgm:cxn modelId="{31D92C07-B697-452B-86A2-AAC8B064FF0C}" srcId="{5D046066-548E-4331-8E2E-7562CB6388A8}" destId="{E9EF73F6-4CF8-42E9-A389-2101D2614EAA}" srcOrd="1" destOrd="0" parTransId="{F7098F3B-C859-46F9-963F-5D185848E9B1}" sibTransId="{0C319166-EF03-49A1-AD6B-7651919FE8F7}"/>
    <dgm:cxn modelId="{08C18D13-8D2C-4E89-9D39-F44496CB6BBC}" type="presOf" srcId="{E9EF73F6-4CF8-42E9-A389-2101D2614EAA}" destId="{0CD24734-7368-4BD7-A3A9-58D6040FDC16}" srcOrd="0" destOrd="0" presId="urn:microsoft.com/office/officeart/2005/8/layout/process1"/>
    <dgm:cxn modelId="{85093F1D-CD11-4C8D-98B8-5A130764822E}" srcId="{5D046066-548E-4331-8E2E-7562CB6388A8}" destId="{C3A738A1-E7CE-406C-B5F7-D1ADE4791DDC}" srcOrd="4" destOrd="0" parTransId="{A2DD9242-6195-4A23-A3FE-A545430F9E68}" sibTransId="{F6AC11E3-E036-4BA5-AA02-3E60886B0433}"/>
    <dgm:cxn modelId="{6FCE4F1D-4FE8-4464-91E1-1E1B499CE09F}" type="presOf" srcId="{002BFDD6-408A-4399-BF9A-7264755E1EF2}" destId="{2BD20175-D294-4A6F-B7B8-7BAA3F89C9D7}" srcOrd="1" destOrd="0" presId="urn:microsoft.com/office/officeart/2005/8/layout/process1"/>
    <dgm:cxn modelId="{B52FD02E-4D4B-40CC-B4BF-CA97462CB0DB}" srcId="{5D046066-548E-4331-8E2E-7562CB6388A8}" destId="{61A8493F-9A1A-48B3-8ADE-E2ADA1CAE13D}" srcOrd="0" destOrd="0" parTransId="{D4A9AED7-DB91-4CFC-90CD-8B905E5F9DA0}" sibTransId="{6D621E14-6698-43E9-9082-4FB565359C60}"/>
    <dgm:cxn modelId="{7FD4093D-85B4-4FF7-9C3A-09D622718588}" type="presOf" srcId="{A9621CE9-A599-49AC-80C2-249210E91505}" destId="{5A7FC473-1EE5-47AF-9F5B-DCFC94F34B7F}" srcOrd="1" destOrd="0" presId="urn:microsoft.com/office/officeart/2005/8/layout/process1"/>
    <dgm:cxn modelId="{A4A7A260-14FF-43D1-9E55-E55852782D5F}" srcId="{5D046066-548E-4331-8E2E-7562CB6388A8}" destId="{F9E7DE2D-AFBA-4EE2-93E2-81D2A049D24C}" srcOrd="3" destOrd="0" parTransId="{0F9DEC10-2DAD-4E38-9E55-C266E2F72874}" sibTransId="{A9621CE9-A599-49AC-80C2-249210E91505}"/>
    <dgm:cxn modelId="{1CB28745-8428-44AB-A806-B1C9E8D08614}" type="presOf" srcId="{A9621CE9-A599-49AC-80C2-249210E91505}" destId="{315912E7-0C9B-4F46-892A-D7DD8B92837F}" srcOrd="0" destOrd="0" presId="urn:microsoft.com/office/officeart/2005/8/layout/process1"/>
    <dgm:cxn modelId="{1EFA246B-67C2-4021-A8EF-711B88E65D9A}" type="presOf" srcId="{0C319166-EF03-49A1-AD6B-7651919FE8F7}" destId="{D102C20F-213B-4F2E-A7C1-86EF8B35489C}" srcOrd="1" destOrd="0" presId="urn:microsoft.com/office/officeart/2005/8/layout/process1"/>
    <dgm:cxn modelId="{0B85AB53-436A-4DED-A087-77E6277C4813}" srcId="{5D046066-548E-4331-8E2E-7562CB6388A8}" destId="{3D8FBED8-0128-48E1-BD35-063C0E98C0EF}" srcOrd="2" destOrd="0" parTransId="{9C68E4B0-8527-4B18-8A8B-0403A2B3070B}" sibTransId="{002BFDD6-408A-4399-BF9A-7264755E1EF2}"/>
    <dgm:cxn modelId="{0165487A-B410-4322-9E3E-E6406769022E}" type="presOf" srcId="{61A8493F-9A1A-48B3-8ADE-E2ADA1CAE13D}" destId="{FBD5EA6F-3C99-4A1C-9E78-2967B3EE3FDD}" srcOrd="0" destOrd="0" presId="urn:microsoft.com/office/officeart/2005/8/layout/process1"/>
    <dgm:cxn modelId="{5D6AF188-93B8-4FCC-B6CD-54701474E353}" type="presOf" srcId="{6D621E14-6698-43E9-9082-4FB565359C60}" destId="{93DE513F-EE0E-41B1-89F6-8B8B2889B35E}" srcOrd="1" destOrd="0" presId="urn:microsoft.com/office/officeart/2005/8/layout/process1"/>
    <dgm:cxn modelId="{3D8D6EC1-EBB2-455E-A8F5-6DAF21EC433C}" type="presOf" srcId="{F9E7DE2D-AFBA-4EE2-93E2-81D2A049D24C}" destId="{31712704-A0DC-4B6F-A5A6-C21F313C729C}" srcOrd="0" destOrd="0" presId="urn:microsoft.com/office/officeart/2005/8/layout/process1"/>
    <dgm:cxn modelId="{3ED448C4-DA8A-4DB7-9095-FFBBB596F154}" type="presOf" srcId="{3D8FBED8-0128-48E1-BD35-063C0E98C0EF}" destId="{3EEB4D33-26E9-4336-A185-3368D7D492D8}" srcOrd="0" destOrd="0" presId="urn:microsoft.com/office/officeart/2005/8/layout/process1"/>
    <dgm:cxn modelId="{3A5490C4-000C-4FBB-AA6C-B3D1F3D67FFF}" type="presOf" srcId="{6D621E14-6698-43E9-9082-4FB565359C60}" destId="{E29BA349-F5B3-4E35-B242-3D31A2D490C9}" srcOrd="0" destOrd="0" presId="urn:microsoft.com/office/officeart/2005/8/layout/process1"/>
    <dgm:cxn modelId="{3E0916EA-E5FC-4E89-BAE4-3EE46CA9F4F2}" type="presOf" srcId="{0C319166-EF03-49A1-AD6B-7651919FE8F7}" destId="{7FD1BE52-B62A-4BAE-B33B-CE34AF3CC856}" srcOrd="0" destOrd="0" presId="urn:microsoft.com/office/officeart/2005/8/layout/process1"/>
    <dgm:cxn modelId="{4AA4F7FF-4E85-4C29-AA3D-99CDECB09026}" type="presOf" srcId="{002BFDD6-408A-4399-BF9A-7264755E1EF2}" destId="{A1A1E2F5-76D7-486F-BD7E-EAE2ED99BAFE}" srcOrd="0" destOrd="0" presId="urn:microsoft.com/office/officeart/2005/8/layout/process1"/>
    <dgm:cxn modelId="{A1FDEC72-E02C-46A3-9AFC-682356921F0A}" type="presParOf" srcId="{C2C73CF1-A28C-48AD-9143-6A97EAB3EC86}" destId="{FBD5EA6F-3C99-4A1C-9E78-2967B3EE3FDD}" srcOrd="0" destOrd="0" presId="urn:microsoft.com/office/officeart/2005/8/layout/process1"/>
    <dgm:cxn modelId="{0870368F-19B5-4A18-AA4B-D1CBFF68606D}" type="presParOf" srcId="{C2C73CF1-A28C-48AD-9143-6A97EAB3EC86}" destId="{E29BA349-F5B3-4E35-B242-3D31A2D490C9}" srcOrd="1" destOrd="0" presId="urn:microsoft.com/office/officeart/2005/8/layout/process1"/>
    <dgm:cxn modelId="{01227E0D-CEB0-447D-A7ED-29BB29653610}" type="presParOf" srcId="{E29BA349-F5B3-4E35-B242-3D31A2D490C9}" destId="{93DE513F-EE0E-41B1-89F6-8B8B2889B35E}" srcOrd="0" destOrd="0" presId="urn:microsoft.com/office/officeart/2005/8/layout/process1"/>
    <dgm:cxn modelId="{75048E0F-254F-40AA-8507-CFC19B051865}" type="presParOf" srcId="{C2C73CF1-A28C-48AD-9143-6A97EAB3EC86}" destId="{0CD24734-7368-4BD7-A3A9-58D6040FDC16}" srcOrd="2" destOrd="0" presId="urn:microsoft.com/office/officeart/2005/8/layout/process1"/>
    <dgm:cxn modelId="{692F4562-7680-4F70-85D4-07D5AAE6DF6F}" type="presParOf" srcId="{C2C73CF1-A28C-48AD-9143-6A97EAB3EC86}" destId="{7FD1BE52-B62A-4BAE-B33B-CE34AF3CC856}" srcOrd="3" destOrd="0" presId="urn:microsoft.com/office/officeart/2005/8/layout/process1"/>
    <dgm:cxn modelId="{B75A5925-F4C5-4ED7-B546-DA8B3AAA35BF}" type="presParOf" srcId="{7FD1BE52-B62A-4BAE-B33B-CE34AF3CC856}" destId="{D102C20F-213B-4F2E-A7C1-86EF8B35489C}" srcOrd="0" destOrd="0" presId="urn:microsoft.com/office/officeart/2005/8/layout/process1"/>
    <dgm:cxn modelId="{23B87D23-A5DD-4FA7-A3C3-3E875CA5DA50}" type="presParOf" srcId="{C2C73CF1-A28C-48AD-9143-6A97EAB3EC86}" destId="{3EEB4D33-26E9-4336-A185-3368D7D492D8}" srcOrd="4" destOrd="0" presId="urn:microsoft.com/office/officeart/2005/8/layout/process1"/>
    <dgm:cxn modelId="{2F169329-6C2A-489F-A2A3-50B0963691E9}" type="presParOf" srcId="{C2C73CF1-A28C-48AD-9143-6A97EAB3EC86}" destId="{A1A1E2F5-76D7-486F-BD7E-EAE2ED99BAFE}" srcOrd="5" destOrd="0" presId="urn:microsoft.com/office/officeart/2005/8/layout/process1"/>
    <dgm:cxn modelId="{4B9E59A2-A945-47BC-9C65-D131EEA38C0A}" type="presParOf" srcId="{A1A1E2F5-76D7-486F-BD7E-EAE2ED99BAFE}" destId="{2BD20175-D294-4A6F-B7B8-7BAA3F89C9D7}" srcOrd="0" destOrd="0" presId="urn:microsoft.com/office/officeart/2005/8/layout/process1"/>
    <dgm:cxn modelId="{3CDB5AB3-A7AB-427F-98D1-F2F75F91734D}" type="presParOf" srcId="{C2C73CF1-A28C-48AD-9143-6A97EAB3EC86}" destId="{31712704-A0DC-4B6F-A5A6-C21F313C729C}" srcOrd="6" destOrd="0" presId="urn:microsoft.com/office/officeart/2005/8/layout/process1"/>
    <dgm:cxn modelId="{048550E3-A91F-42E5-A6B2-1ABF0A59CFEF}" type="presParOf" srcId="{C2C73CF1-A28C-48AD-9143-6A97EAB3EC86}" destId="{315912E7-0C9B-4F46-892A-D7DD8B92837F}" srcOrd="7" destOrd="0" presId="urn:microsoft.com/office/officeart/2005/8/layout/process1"/>
    <dgm:cxn modelId="{C51E45A8-5488-44B3-B4FD-95E379D38788}" type="presParOf" srcId="{315912E7-0C9B-4F46-892A-D7DD8B92837F}" destId="{5A7FC473-1EE5-47AF-9F5B-DCFC94F34B7F}" srcOrd="0" destOrd="0" presId="urn:microsoft.com/office/officeart/2005/8/layout/process1"/>
    <dgm:cxn modelId="{AEB5E7E3-62B4-4FCF-8AD6-730D3C97FF8F}" type="presParOf" srcId="{C2C73CF1-A28C-48AD-9143-6A97EAB3EC86}" destId="{1AA51FF7-18BF-4607-9810-A01CB1FFE4C3}" srcOrd="8" destOrd="0" presId="urn:microsoft.com/office/officeart/2005/8/layout/process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D5EA6F-3C99-4A1C-9E78-2967B3EE3FDD}">
      <dsp:nvSpPr>
        <dsp:cNvPr id="0" name=""/>
        <dsp:cNvSpPr/>
      </dsp:nvSpPr>
      <dsp:spPr>
        <a:xfrm>
          <a:off x="2678" y="86704"/>
          <a:ext cx="830460" cy="12456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Family Phone Emergency Services 000 or 112 (mobile)</a:t>
          </a:r>
        </a:p>
        <a:p>
          <a:pPr marL="0" lvl="0" indent="0" algn="ctr" defTabSz="444500">
            <a:lnSpc>
              <a:spcPct val="90000"/>
            </a:lnSpc>
            <a:spcBef>
              <a:spcPct val="0"/>
            </a:spcBef>
            <a:spcAft>
              <a:spcPct val="35000"/>
            </a:spcAft>
            <a:buNone/>
          </a:pPr>
          <a:r>
            <a:rPr lang="en-US" sz="1000" kern="1200"/>
            <a:t>immediately</a:t>
          </a:r>
        </a:p>
      </dsp:txBody>
      <dsp:txXfrm>
        <a:off x="27001" y="111027"/>
        <a:ext cx="781814" cy="1197045"/>
      </dsp:txXfrm>
    </dsp:sp>
    <dsp:sp modelId="{E29BA349-F5B3-4E35-B242-3D31A2D490C9}">
      <dsp:nvSpPr>
        <dsp:cNvPr id="0" name=""/>
        <dsp:cNvSpPr/>
      </dsp:nvSpPr>
      <dsp:spPr>
        <a:xfrm>
          <a:off x="916185" y="606573"/>
          <a:ext cx="176057" cy="20595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916185" y="647764"/>
        <a:ext cx="123240" cy="123572"/>
      </dsp:txXfrm>
    </dsp:sp>
    <dsp:sp modelId="{0CD24734-7368-4BD7-A3A9-58D6040FDC16}">
      <dsp:nvSpPr>
        <dsp:cNvPr id="0" name=""/>
        <dsp:cNvSpPr/>
      </dsp:nvSpPr>
      <dsp:spPr>
        <a:xfrm>
          <a:off x="1165324" y="86704"/>
          <a:ext cx="830460" cy="12456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Contact the school to inform of incident</a:t>
          </a:r>
        </a:p>
      </dsp:txBody>
      <dsp:txXfrm>
        <a:off x="1189647" y="111027"/>
        <a:ext cx="781814" cy="1197045"/>
      </dsp:txXfrm>
    </dsp:sp>
    <dsp:sp modelId="{7FD1BE52-B62A-4BAE-B33B-CE34AF3CC856}">
      <dsp:nvSpPr>
        <dsp:cNvPr id="0" name=""/>
        <dsp:cNvSpPr/>
      </dsp:nvSpPr>
      <dsp:spPr>
        <a:xfrm>
          <a:off x="2078831" y="606573"/>
          <a:ext cx="176057" cy="20595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2078831" y="647764"/>
        <a:ext cx="123240" cy="123572"/>
      </dsp:txXfrm>
    </dsp:sp>
    <dsp:sp modelId="{3EEB4D33-26E9-4336-A185-3368D7D492D8}">
      <dsp:nvSpPr>
        <dsp:cNvPr id="0" name=""/>
        <dsp:cNvSpPr/>
      </dsp:nvSpPr>
      <dsp:spPr>
        <a:xfrm>
          <a:off x="2327969" y="86704"/>
          <a:ext cx="830460" cy="12456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School to inform: class teachers, school community (if needed) &amp; International Division</a:t>
          </a:r>
        </a:p>
      </dsp:txBody>
      <dsp:txXfrm>
        <a:off x="2352292" y="111027"/>
        <a:ext cx="781814" cy="1197045"/>
      </dsp:txXfrm>
    </dsp:sp>
    <dsp:sp modelId="{A1A1E2F5-76D7-486F-BD7E-EAE2ED99BAFE}">
      <dsp:nvSpPr>
        <dsp:cNvPr id="0" name=""/>
        <dsp:cNvSpPr/>
      </dsp:nvSpPr>
      <dsp:spPr>
        <a:xfrm>
          <a:off x="3241476" y="606573"/>
          <a:ext cx="176057" cy="20595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3241476" y="647764"/>
        <a:ext cx="123240" cy="123572"/>
      </dsp:txXfrm>
    </dsp:sp>
    <dsp:sp modelId="{31712704-A0DC-4B6F-A5A6-C21F313C729C}">
      <dsp:nvSpPr>
        <dsp:cNvPr id="0" name=""/>
        <dsp:cNvSpPr/>
      </dsp:nvSpPr>
      <dsp:spPr>
        <a:xfrm>
          <a:off x="3490614" y="86704"/>
          <a:ext cx="830460" cy="12456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Assist family with counselling &amp; support services</a:t>
          </a:r>
        </a:p>
      </dsp:txBody>
      <dsp:txXfrm>
        <a:off x="3514937" y="111027"/>
        <a:ext cx="781814" cy="1197045"/>
      </dsp:txXfrm>
    </dsp:sp>
    <dsp:sp modelId="{315912E7-0C9B-4F46-892A-D7DD8B92837F}">
      <dsp:nvSpPr>
        <dsp:cNvPr id="0" name=""/>
        <dsp:cNvSpPr/>
      </dsp:nvSpPr>
      <dsp:spPr>
        <a:xfrm>
          <a:off x="4404121" y="606573"/>
          <a:ext cx="176057" cy="20595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4404121" y="647764"/>
        <a:ext cx="123240" cy="123572"/>
      </dsp:txXfrm>
    </dsp:sp>
    <dsp:sp modelId="{1AA51FF7-18BF-4607-9810-A01CB1FFE4C3}">
      <dsp:nvSpPr>
        <dsp:cNvPr id="0" name=""/>
        <dsp:cNvSpPr/>
      </dsp:nvSpPr>
      <dsp:spPr>
        <a:xfrm>
          <a:off x="4653260" y="86704"/>
          <a:ext cx="830460" cy="12456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Assist with the re-engagment to school after incident </a:t>
          </a:r>
        </a:p>
      </dsp:txBody>
      <dsp:txXfrm>
        <a:off x="4677583" y="111027"/>
        <a:ext cx="781814" cy="119704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2124</Words>
  <Characters>12111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14207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Dossi, Rosella Rd</dc:creator>
  <cp:keywords/>
  <dc:description/>
  <cp:lastModifiedBy>Natalie Kerassitis</cp:lastModifiedBy>
  <cp:revision>3</cp:revision>
  <cp:lastPrinted>2025-01-31T05:04:00Z</cp:lastPrinted>
  <dcterms:created xsi:type="dcterms:W3CDTF">2025-01-31T05:03:00Z</dcterms:created>
  <dcterms:modified xsi:type="dcterms:W3CDTF">2025-01-31T05:10:00Z</dcterms:modified>
</cp:coreProperties>
</file>